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A21BE" w:rsidRDefault="00AA21BE" w14:paraId="23F866B2" w14:textId="746E63B5">
      <w:r>
        <w:t>Verslag 16 november 2024</w:t>
      </w:r>
    </w:p>
    <w:p w:rsidRPr="00DE54F8" w:rsidR="00AA21BE" w:rsidP="00AA21BE" w:rsidRDefault="00AA21BE" w14:paraId="3058D269" w14:textId="6ABBB9CE">
      <w:pPr>
        <w:pStyle w:val="Kop1"/>
        <w:rPr>
          <w:lang w:val="nl-NL"/>
        </w:rPr>
      </w:pPr>
      <w:r w:rsidRPr="00DE54F8">
        <w:rPr>
          <w:lang w:val="nl-NL"/>
        </w:rPr>
        <w:t xml:space="preserve">Verootmoediging, </w:t>
      </w:r>
      <w:r w:rsidRPr="00DE54F8" w:rsidR="00DE54F8">
        <w:rPr>
          <w:lang w:val="nl-NL"/>
        </w:rPr>
        <w:t>op weg</w:t>
      </w:r>
      <w:r w:rsidR="00DE54F8">
        <w:rPr>
          <w:lang w:val="nl-NL"/>
        </w:rPr>
        <w:t xml:space="preserve"> naar</w:t>
      </w:r>
      <w:r w:rsidRPr="00DE54F8">
        <w:rPr>
          <w:lang w:val="nl-NL"/>
        </w:rPr>
        <w:t xml:space="preserve"> besluiten over positie homoseksuele broers en zussen, en handreiking ‘Over dopen’</w:t>
      </w:r>
      <w:r w:rsidR="00827869">
        <w:rPr>
          <w:lang w:val="nl-NL"/>
        </w:rPr>
        <w:t>.</w:t>
      </w:r>
      <w:r w:rsidRPr="00DE54F8">
        <w:rPr>
          <w:lang w:val="nl-NL"/>
        </w:rPr>
        <w:t xml:space="preserve"> </w:t>
      </w:r>
    </w:p>
    <w:p w:rsidR="00DF3982" w:rsidRDefault="009C4160" w14:paraId="7DD55B20" w14:textId="04ADBBEF">
      <w:r w:rsidR="009C4160">
        <w:rPr/>
        <w:t xml:space="preserve">Op 16 november 2024 </w:t>
      </w:r>
      <w:r w:rsidR="004E43FB">
        <w:rPr/>
        <w:t xml:space="preserve">was het de bedoeling om de besluitvorming over het rapport </w:t>
      </w:r>
      <w:r w:rsidRPr="29F42642" w:rsidR="004E43FB">
        <w:rPr>
          <w:i w:val="1"/>
          <w:iCs w:val="1"/>
        </w:rPr>
        <w:t>Ruimte en richting</w:t>
      </w:r>
      <w:r w:rsidR="004E43FB">
        <w:rPr/>
        <w:t xml:space="preserve"> af te ronden, maar dat bleek wat te optimistisch. </w:t>
      </w:r>
      <w:r w:rsidR="00DF3982">
        <w:rPr/>
        <w:t xml:space="preserve">Dat rapport gaat over de positie van broers en zussen met een homoseksuele geaardheid </w:t>
      </w:r>
      <w:r w:rsidR="00E11A10">
        <w:rPr/>
        <w:t>in de gemeente. Be</w:t>
      </w:r>
      <w:r w:rsidR="00FF142F">
        <w:rPr/>
        <w:t xml:space="preserve">sluitvorming </w:t>
      </w:r>
      <w:r w:rsidR="00E11A10">
        <w:rPr/>
        <w:t xml:space="preserve">daarover </w:t>
      </w:r>
      <w:r w:rsidR="00FF142F">
        <w:rPr/>
        <w:t xml:space="preserve">kwam </w:t>
      </w:r>
      <w:r w:rsidR="004B5915">
        <w:rPr/>
        <w:t xml:space="preserve">tijdens de vergadering </w:t>
      </w:r>
      <w:r w:rsidR="00FF142F">
        <w:rPr/>
        <w:t>onder tijdsdruk te staan</w:t>
      </w:r>
      <w:r w:rsidR="29AB746F">
        <w:rPr/>
        <w:t xml:space="preserve"> en dat werd als onwenselijk ervaren. Daarom</w:t>
      </w:r>
      <w:r w:rsidR="01F7D84E">
        <w:rPr/>
        <w:t xml:space="preserve"> k</w:t>
      </w:r>
      <w:r w:rsidR="613FE49C">
        <w:rPr/>
        <w:t xml:space="preserve">omen de afgevaardigden op 8 februari 2025 nogmaals bij elkaar om in alle rust opnieuw naar de besluiten te kijken. </w:t>
      </w:r>
    </w:p>
    <w:p w:rsidR="00666CB2" w:rsidRDefault="00666CB2" w14:paraId="7739127A" w14:textId="116E4010">
      <w:r w:rsidR="00666CB2">
        <w:rPr/>
        <w:t xml:space="preserve">Synodevoorzitter ds. Peter </w:t>
      </w:r>
      <w:r w:rsidR="00666CB2">
        <w:rPr/>
        <w:t>Sinia</w:t>
      </w:r>
      <w:r w:rsidR="00666CB2">
        <w:rPr/>
        <w:t xml:space="preserve"> open</w:t>
      </w:r>
      <w:r w:rsidR="00407674">
        <w:rPr/>
        <w:t>de</w:t>
      </w:r>
      <w:r w:rsidR="00666CB2">
        <w:rPr/>
        <w:t xml:space="preserve"> </w:t>
      </w:r>
      <w:r w:rsidR="00540BAA">
        <w:rPr/>
        <w:t xml:space="preserve">de vergadering </w:t>
      </w:r>
      <w:r w:rsidR="00666CB2">
        <w:rPr/>
        <w:t xml:space="preserve">met het </w:t>
      </w:r>
      <w:r w:rsidR="00540BAA">
        <w:rPr/>
        <w:t xml:space="preserve">dankbaar en </w:t>
      </w:r>
      <w:r w:rsidR="15BB14A8">
        <w:rPr/>
        <w:t>respectvol</w:t>
      </w:r>
      <w:r w:rsidR="00666CB2">
        <w:rPr/>
        <w:t xml:space="preserve"> gedenken van de predikanten en predikantsvrouwen en -weduwen die in het jaar 2024 gestorven zijn</w:t>
      </w:r>
      <w:r w:rsidR="00F94171">
        <w:rPr/>
        <w:t xml:space="preserve">. Daarna las hij Micha 6:1-8, om </w:t>
      </w:r>
      <w:r w:rsidR="00540BAA">
        <w:rPr/>
        <w:t>een</w:t>
      </w:r>
      <w:r w:rsidR="00F94171">
        <w:rPr/>
        <w:t xml:space="preserve"> verklaring van verootmoediging mee in te leiden. Breed leefde binnen de synode </w:t>
      </w:r>
      <w:r w:rsidR="00407A22">
        <w:rPr/>
        <w:t xml:space="preserve">namelijk </w:t>
      </w:r>
      <w:r w:rsidR="00F94171">
        <w:rPr/>
        <w:t xml:space="preserve">de overtuiging dat het goed is om </w:t>
      </w:r>
      <w:r w:rsidR="00EA2499">
        <w:rPr/>
        <w:t>richting</w:t>
      </w:r>
      <w:r w:rsidR="00F94171">
        <w:rPr/>
        <w:t xml:space="preserve"> mensen met een andere dan een heteroseksuele geaardheid </w:t>
      </w:r>
      <w:r w:rsidR="00EA2499">
        <w:rPr/>
        <w:t xml:space="preserve">woorden </w:t>
      </w:r>
      <w:r w:rsidR="00021AC9">
        <w:rPr/>
        <w:t xml:space="preserve">te spreken </w:t>
      </w:r>
      <w:r w:rsidR="00EA2499">
        <w:rPr/>
        <w:t>van</w:t>
      </w:r>
      <w:r w:rsidR="00021AC9">
        <w:rPr/>
        <w:t xml:space="preserve"> schaamte en ootmoed (je klein maken, de minste willen zijn) over hoe er </w:t>
      </w:r>
      <w:r w:rsidR="003B4598">
        <w:rPr/>
        <w:t xml:space="preserve">door de kerken vaak </w:t>
      </w:r>
      <w:r w:rsidR="00021AC9">
        <w:rPr/>
        <w:t xml:space="preserve">over hen gesproken en met hen gehandeld is. </w:t>
      </w:r>
      <w:r w:rsidR="00E86F78">
        <w:rPr/>
        <w:t xml:space="preserve">Aan plaatselijke kerken wordt gevraagd om die algemene verklaring concreet te maken in de vorm van schuldbelijdenis, als </w:t>
      </w:r>
      <w:r w:rsidR="003276FF">
        <w:rPr/>
        <w:t xml:space="preserve">daar aanleiding voor is. </w:t>
      </w:r>
    </w:p>
    <w:p w:rsidR="003276FF" w:rsidRDefault="003276FF" w14:paraId="5C4549D7" w14:textId="001CD0B5">
      <w:r w:rsidR="003276FF">
        <w:rPr/>
        <w:t>De verklaring benoem</w:t>
      </w:r>
      <w:r w:rsidR="001A2108">
        <w:rPr/>
        <w:t>de</w:t>
      </w:r>
      <w:r w:rsidR="003276FF">
        <w:rPr/>
        <w:t xml:space="preserve"> concreet een aantal punten die </w:t>
      </w:r>
      <w:r w:rsidR="00DE7D6E">
        <w:rPr/>
        <w:t>over het algemeen, maar gelukkig niet altijd en overal</w:t>
      </w:r>
      <w:r w:rsidR="06C01857">
        <w:rPr/>
        <w:t>,</w:t>
      </w:r>
      <w:r w:rsidR="0062437E">
        <w:rPr/>
        <w:t xml:space="preserve"> </w:t>
      </w:r>
      <w:r w:rsidR="00513E34">
        <w:rPr/>
        <w:t>anders had</w:t>
      </w:r>
      <w:r w:rsidR="00DE7D6E">
        <w:rPr/>
        <w:t>den</w:t>
      </w:r>
      <w:r w:rsidR="00513E34">
        <w:rPr/>
        <w:t xml:space="preserve"> gemoeten: </w:t>
      </w:r>
      <w:r w:rsidR="00933B47">
        <w:rPr/>
        <w:t xml:space="preserve">als </w:t>
      </w:r>
      <w:r w:rsidR="00513E34">
        <w:rPr/>
        <w:t xml:space="preserve">een open gesprek over homoseksualiteit uit de weg </w:t>
      </w:r>
      <w:r w:rsidR="00933B47">
        <w:rPr/>
        <w:t xml:space="preserve">werd </w:t>
      </w:r>
      <w:r w:rsidR="00513E34">
        <w:rPr/>
        <w:t xml:space="preserve">gegaan, </w:t>
      </w:r>
      <w:r w:rsidR="00933B47">
        <w:rPr/>
        <w:t xml:space="preserve">als </w:t>
      </w:r>
      <w:r w:rsidR="00C33160">
        <w:rPr/>
        <w:t xml:space="preserve">homoseksualiteit enkel als thema werd gezien en </w:t>
      </w:r>
      <w:r w:rsidR="00BF79C3">
        <w:rPr/>
        <w:t>homoseksuele verlangens enkel als seksuele verlangens</w:t>
      </w:r>
      <w:r w:rsidR="00DE7D6E">
        <w:rPr/>
        <w:t>,</w:t>
      </w:r>
      <w:r w:rsidR="00BF79C3">
        <w:rPr/>
        <w:t xml:space="preserve"> als er sprake was van </w:t>
      </w:r>
      <w:r w:rsidR="008C0CF6">
        <w:rPr/>
        <w:t xml:space="preserve">uitsluiting, </w:t>
      </w:r>
      <w:r w:rsidR="00BF79C3">
        <w:rPr/>
        <w:t>vooroordelen en veroordeling</w:t>
      </w:r>
      <w:r w:rsidR="001E734F">
        <w:rPr/>
        <w:t xml:space="preserve">, als we de indruk </w:t>
      </w:r>
      <w:r w:rsidR="0062437E">
        <w:rPr/>
        <w:t>wekten</w:t>
      </w:r>
      <w:r w:rsidR="001E734F">
        <w:rPr/>
        <w:t xml:space="preserve"> dat het perspectief van anderen niet deugde zonder ons eigen perspectief </w:t>
      </w:r>
      <w:r w:rsidR="008C0CF6">
        <w:rPr/>
        <w:t xml:space="preserve">kritisch te beoordelen. </w:t>
      </w:r>
      <w:r w:rsidR="003F3637">
        <w:rPr/>
        <w:t>Na het voorlezen van de verklaring z</w:t>
      </w:r>
      <w:r w:rsidR="0051260A">
        <w:rPr/>
        <w:t>ong</w:t>
      </w:r>
      <w:r w:rsidR="003F3637">
        <w:rPr/>
        <w:t xml:space="preserve"> de vergadering het lied ‘Vader, vol van vrees en schaamte’ (Opwekkingslied 350)</w:t>
      </w:r>
      <w:r w:rsidR="0051260A">
        <w:rPr/>
        <w:t xml:space="preserve"> en bad ds. </w:t>
      </w:r>
      <w:r w:rsidR="0051260A">
        <w:rPr/>
        <w:t>Sinia</w:t>
      </w:r>
      <w:r w:rsidR="0051260A">
        <w:rPr/>
        <w:t xml:space="preserve"> om vergeving</w:t>
      </w:r>
      <w:r w:rsidR="003F3637">
        <w:rPr/>
        <w:t xml:space="preserve">. </w:t>
      </w:r>
    </w:p>
    <w:p w:rsidR="00A31C1B" w:rsidRDefault="00A31C1B" w14:paraId="23591480" w14:textId="6B44E014">
      <w:r w:rsidR="00A31C1B">
        <w:rPr/>
        <w:t xml:space="preserve">Het belangrijkste onderdeel van de agenda </w:t>
      </w:r>
      <w:r w:rsidR="00407674">
        <w:rPr/>
        <w:t xml:space="preserve">– de </w:t>
      </w:r>
      <w:r w:rsidR="26424374">
        <w:rPr/>
        <w:t>eerdergenoemde</w:t>
      </w:r>
      <w:r w:rsidR="00407674">
        <w:rPr/>
        <w:t xml:space="preserve"> besluitvormi</w:t>
      </w:r>
      <w:r w:rsidR="6C21907D">
        <w:rPr/>
        <w:t>n</w:t>
      </w:r>
      <w:r w:rsidR="00407674">
        <w:rPr/>
        <w:t xml:space="preserve">g – was voorbereid </w:t>
      </w:r>
      <w:r w:rsidR="001A2108">
        <w:rPr/>
        <w:t>door</w:t>
      </w:r>
      <w:r w:rsidR="00407674">
        <w:rPr/>
        <w:t xml:space="preserve"> </w:t>
      </w:r>
      <w:r w:rsidR="18D912B6">
        <w:rPr/>
        <w:t>in Microsoft Teams vooraf de conceptbesluiten te delen</w:t>
      </w:r>
      <w:r w:rsidR="003C0FA4">
        <w:rPr/>
        <w:t xml:space="preserve">. De afgevaardigden hadden daar </w:t>
      </w:r>
      <w:r w:rsidR="003C0FA4">
        <w:rPr/>
        <w:t xml:space="preserve">hun mening al over kunnen geven en wijzigingsvoorstellen </w:t>
      </w:r>
      <w:r w:rsidR="007E3F88">
        <w:rPr/>
        <w:t xml:space="preserve">(amendementen) </w:t>
      </w:r>
      <w:r w:rsidR="003C0FA4">
        <w:rPr/>
        <w:t xml:space="preserve">kunnen doen. </w:t>
      </w:r>
      <w:r w:rsidR="007E3F88">
        <w:rPr/>
        <w:t xml:space="preserve">Van die gelegenheid was ruimschoots gebruikgemaakt, zozeer dat </w:t>
      </w:r>
      <w:r w:rsidR="00D629DE">
        <w:rPr/>
        <w:t xml:space="preserve">het een hele toer was om scherp te houden welke besluitteksten er nu precies in bespreking werden gegeven. </w:t>
      </w:r>
    </w:p>
    <w:p w:rsidR="762E54D0" w:rsidRDefault="762E54D0" w14:paraId="2072F358" w14:textId="71597E8C">
      <w:r w:rsidR="762E54D0">
        <w:rPr/>
        <w:t xml:space="preserve">Een belangrijk punt </w:t>
      </w:r>
      <w:r w:rsidR="78610FFF">
        <w:rPr/>
        <w:t>in die</w:t>
      </w:r>
      <w:r w:rsidR="762E54D0">
        <w:rPr/>
        <w:t xml:space="preserve"> bespreking was: hoe concreet geeft de synode de richting aan die kerken mogen inslaan</w:t>
      </w:r>
      <w:r w:rsidR="6652E52A">
        <w:rPr/>
        <w:t xml:space="preserve"> en</w:t>
      </w:r>
      <w:r w:rsidR="762E54D0">
        <w:rPr/>
        <w:t xml:space="preserve"> hoeveel ruimte laat </w:t>
      </w:r>
      <w:r w:rsidR="6E8112B1">
        <w:rPr/>
        <w:t>de synode aan d</w:t>
      </w:r>
      <w:r w:rsidR="762E54D0">
        <w:rPr/>
        <w:t>e plaatselijke kerken om zelf die richting te bepalen</w:t>
      </w:r>
      <w:r w:rsidR="2C1FC739">
        <w:rPr/>
        <w:t xml:space="preserve">? </w:t>
      </w:r>
      <w:r w:rsidR="731832FD">
        <w:rPr/>
        <w:t xml:space="preserve">Punt in geding was </w:t>
      </w:r>
      <w:r w:rsidR="7BDABEFC">
        <w:rPr/>
        <w:t xml:space="preserve">dan </w:t>
      </w:r>
      <w:r w:rsidR="002C0372">
        <w:rPr/>
        <w:t>de ruimt</w:t>
      </w:r>
      <w:r w:rsidR="2836527F">
        <w:rPr/>
        <w:t>e</w:t>
      </w:r>
      <w:r w:rsidR="002C0372">
        <w:rPr/>
        <w:t xml:space="preserve"> om homoseksuele </w:t>
      </w:r>
      <w:r w:rsidR="00F7130C">
        <w:rPr/>
        <w:t xml:space="preserve">boers en zussen die samenleven in </w:t>
      </w:r>
      <w:r w:rsidR="002C0372">
        <w:rPr/>
        <w:t>een relatie van liefde en trouw toegang te verlenen tot het heilig avondmaal en tot de ambten van ouderling en diaken</w:t>
      </w:r>
      <w:r w:rsidR="00686FE8">
        <w:rPr/>
        <w:t xml:space="preserve">. </w:t>
      </w:r>
      <w:r w:rsidR="4E144B99">
        <w:rPr/>
        <w:t>De oorspronkelijk</w:t>
      </w:r>
      <w:r w:rsidR="3F6BB222">
        <w:rPr/>
        <w:t xml:space="preserve"> gedeeld</w:t>
      </w:r>
      <w:r w:rsidR="4E144B99">
        <w:rPr/>
        <w:t xml:space="preserve">e besluittekst was </w:t>
      </w:r>
      <w:r w:rsidR="03965DB3">
        <w:rPr/>
        <w:t xml:space="preserve">in dat opzicht </w:t>
      </w:r>
      <w:r w:rsidR="4E144B99">
        <w:rPr/>
        <w:t xml:space="preserve">algemener van aard, </w:t>
      </w:r>
      <w:r w:rsidR="51FB61D5">
        <w:rPr/>
        <w:t xml:space="preserve">een </w:t>
      </w:r>
      <w:r w:rsidR="4E144B99">
        <w:rPr/>
        <w:t>nieuwe was duidelijker</w:t>
      </w:r>
      <w:r w:rsidR="6478CA48">
        <w:rPr/>
        <w:t xml:space="preserve"> en concreter</w:t>
      </w:r>
      <w:r w:rsidR="4E144B99">
        <w:rPr/>
        <w:t>.</w:t>
      </w:r>
      <w:r w:rsidR="46A2389E">
        <w:rPr/>
        <w:t xml:space="preserve"> </w:t>
      </w:r>
      <w:r w:rsidR="610A288B">
        <w:rPr/>
        <w:t xml:space="preserve">Het moderamen nam de nieuwe besluittekst over. </w:t>
      </w:r>
    </w:p>
    <w:p w:rsidR="00687E1D" w:rsidP="00561832" w:rsidRDefault="00A8608F" w14:paraId="53B678CA" w14:textId="4B2AD6F6">
      <w:r w:rsidR="00A8608F">
        <w:rPr/>
        <w:t xml:space="preserve">De studiecommissie liet weten het gevoel te hebben met de nieuwe conceptbesluittekst buitenspel gezet te zijn, omdat de Bijbelse argumentatie </w:t>
      </w:r>
      <w:r w:rsidR="00E95BC4">
        <w:rPr/>
        <w:t xml:space="preserve">behoorlijk afweek van de argumenten die in hun rapport gehanteerd worden. In een langdurige bespreking lieten diverse afgevaardigden </w:t>
      </w:r>
      <w:r w:rsidR="00470849">
        <w:rPr/>
        <w:t xml:space="preserve">weten hoe ze tegen de oorspronkelijke en de nieuwe conceptbesluiten aankeken. </w:t>
      </w:r>
      <w:r w:rsidR="00561832">
        <w:rPr/>
        <w:t xml:space="preserve"> </w:t>
      </w:r>
    </w:p>
    <w:p w:rsidR="00687E1D" w:rsidP="00561832" w:rsidRDefault="00A8608F" w14:paraId="69181664" w14:textId="0F385166">
      <w:r w:rsidR="65C392BD">
        <w:rPr/>
        <w:t xml:space="preserve">Alles overziend concludeerde de voorzitter </w:t>
      </w:r>
      <w:r w:rsidR="25CC448D">
        <w:rPr/>
        <w:t xml:space="preserve">vroeg in de middag </w:t>
      </w:r>
      <w:r w:rsidR="65C392BD">
        <w:rPr/>
        <w:t>dat er nog meer tijd nodig was om tot precieze formulering van de besluiten te komen</w:t>
      </w:r>
      <w:r w:rsidR="5B737586">
        <w:rPr/>
        <w:t xml:space="preserve"> voor ze in stemming gegeven kunnen worden</w:t>
      </w:r>
      <w:r w:rsidR="65C392BD">
        <w:rPr/>
        <w:t>. Een kleine commissie bereidt d</w:t>
      </w:r>
      <w:r w:rsidR="73FC1966">
        <w:rPr/>
        <w:t>i</w:t>
      </w:r>
      <w:r w:rsidR="65C392BD">
        <w:rPr/>
        <w:t>e</w:t>
      </w:r>
      <w:r w:rsidR="26253F40">
        <w:rPr/>
        <w:t xml:space="preserve"> nieuwe</w:t>
      </w:r>
      <w:r w:rsidR="65C392BD">
        <w:rPr/>
        <w:t xml:space="preserve"> teksten voor. Voor 8 februari 2025 staat een volgende synodevergadering gepland.</w:t>
      </w:r>
    </w:p>
    <w:p w:rsidR="7CB41E61" w:rsidRDefault="7CB41E61" w14:paraId="0A98EB0A" w14:textId="6B4BA088">
      <w:r w:rsidR="7CB41E61">
        <w:rPr/>
        <w:t>Apart werd nog aandacht geschonken aan de vraag of er al dan niet een Commissie gendervraagstukken benoemd moet worden. Ook daar zijn de meningen nog over verdeeld, dus dat zal bij de presentatie en bespreking van de volgende conceptbesluitteksten terugkomen.</w:t>
      </w:r>
    </w:p>
    <w:p w:rsidR="00980CCB" w:rsidP="00980CCB" w:rsidRDefault="00835D3B" w14:paraId="72A7A049" w14:textId="20608A4B">
      <w:r>
        <w:t>Er restten nog een aantal hamerstukken (</w:t>
      </w:r>
      <w:r w:rsidR="00AC175D">
        <w:t xml:space="preserve">rapporten en besluiten die eerder al besproken zijn en waarvan alleen de precieze besluittekst nog vastgesteld moet worden). Een daarvan betrof een Handreiking </w:t>
      </w:r>
      <w:r w:rsidR="009961FA">
        <w:t>doopvernieuwing</w:t>
      </w:r>
      <w:r w:rsidR="00980CCB">
        <w:t>.</w:t>
      </w:r>
      <w:r w:rsidR="009961FA">
        <w:t xml:space="preserve"> </w:t>
      </w:r>
      <w:r w:rsidRPr="00980CCB" w:rsidR="00980CCB">
        <w:t xml:space="preserve">De regio Amsterdam-Alkmaar </w:t>
      </w:r>
      <w:r w:rsidR="00980CCB">
        <w:t xml:space="preserve">had aan de </w:t>
      </w:r>
      <w:r w:rsidRPr="00980CCB" w:rsidR="00980CCB">
        <w:t xml:space="preserve">Synode van Deventer </w:t>
      </w:r>
      <w:r w:rsidR="00980CCB">
        <w:t xml:space="preserve">gevraagd </w:t>
      </w:r>
      <w:r w:rsidRPr="00980CCB" w:rsidR="00980CCB">
        <w:t xml:space="preserve">hoe kerkenraden kunnen reageren op de vraag van gemeenteleden om opnieuw gedoopt te worden. De synode stelde een commissie aan om een handreiking te schrijven waarmee kerkenraden gemotiveerd tot een antwoord kunnen komen. Die handreiking is </w:t>
      </w:r>
      <w:r w:rsidR="00980CCB">
        <w:t xml:space="preserve">dus </w:t>
      </w:r>
      <w:r w:rsidRPr="00980CCB" w:rsidR="00980CCB">
        <w:t>op 16 november door de synode vrijgegeven.</w:t>
      </w:r>
      <w:r w:rsidR="00980CCB">
        <w:t xml:space="preserve"> </w:t>
      </w:r>
      <w:r w:rsidRPr="00980CCB" w:rsidR="00980CCB">
        <w:t>In het kort komt het antwoord hierop neer dat het belangrijk is om op zoek te gaan naar de vraag achter de vraag, dat overdopen binnen de Nederlandse Gereformeerde Kerken geen optie is maar dat leden die zich elders opnieuw hebben laten dopen doorgaans volwaardig lid kunnen blijven. De eenmaligheid en het karakter van de kinderdoop als teken van het verbond dat God sluit met de dopeling staan in de handreiking centraal.</w:t>
      </w:r>
    </w:p>
    <w:p w:rsidR="00214DEF" w:rsidP="00407A22" w:rsidRDefault="00A12A5E" w14:paraId="0936BC00" w14:textId="3D174CD2">
      <w:r>
        <w:t xml:space="preserve">Omdat de afgevaardigden aan deze dag begonnen in de verwachting dat het de laatste vergadering zou zijn, </w:t>
      </w:r>
      <w:r w:rsidR="00D57B52">
        <w:t xml:space="preserve">was er een liturgische sluiting voorbereid met een mooie slottekst, omlijst door zang en muziek. </w:t>
      </w:r>
      <w:r w:rsidR="00407A22">
        <w:t xml:space="preserve">De toon van de slottekst was dat de dankbaarheid overheerst en dat er reden is voor hoop. </w:t>
      </w:r>
    </w:p>
    <w:p w:rsidR="00AA21BE" w:rsidP="00407A22" w:rsidRDefault="00AA21BE" w14:paraId="3DE1AACC" w14:textId="64485600">
      <w:r>
        <w:t xml:space="preserve">Je kunt alles over de synode vinden op </w:t>
      </w:r>
      <w:hyperlink w:history="1" r:id="rId4">
        <w:r w:rsidRPr="00A446CB">
          <w:rPr>
            <w:rStyle w:val="Hyperlink"/>
          </w:rPr>
          <w:t>www.ngk.nl</w:t>
        </w:r>
      </w:hyperlink>
      <w:r>
        <w:t xml:space="preserve">, ook de tekst van de </w:t>
      </w:r>
      <w:hyperlink w:history="1" r:id="rId5">
        <w:r w:rsidRPr="00A359BE">
          <w:rPr>
            <w:rStyle w:val="Hyperlink"/>
          </w:rPr>
          <w:t>verklaring van verootmoediging</w:t>
        </w:r>
      </w:hyperlink>
      <w:r>
        <w:t xml:space="preserve"> en </w:t>
      </w:r>
      <w:r w:rsidR="004B5915">
        <w:t xml:space="preserve">de </w:t>
      </w:r>
      <w:hyperlink w:history="1" r:id="rId6">
        <w:r w:rsidRPr="00044485" w:rsidR="004B5915">
          <w:rPr>
            <w:rStyle w:val="Hyperlink"/>
          </w:rPr>
          <w:t xml:space="preserve">handreiking </w:t>
        </w:r>
        <w:r w:rsidRPr="00044485" w:rsidR="004B5915">
          <w:rPr>
            <w:rStyle w:val="Hyperlink"/>
            <w:i/>
            <w:iCs/>
          </w:rPr>
          <w:t>Over dopen</w:t>
        </w:r>
      </w:hyperlink>
      <w:r w:rsidR="004B5915">
        <w:t>.</w:t>
      </w:r>
    </w:p>
    <w:p w:rsidR="00AB2D44" w:rsidRDefault="00AB2D44" w14:paraId="61FCA432" w14:textId="77777777"/>
    <w:p w:rsidR="003F2D66" w:rsidRDefault="003F2D66" w14:paraId="2248FCE5" w14:textId="47E5C0FE">
      <w:r>
        <w:t xml:space="preserve"> </w:t>
      </w:r>
    </w:p>
    <w:sectPr w:rsidR="003F2D66">
      <w:pgSz w:w="12240" w:h="15840"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AF"/>
    <w:rsid w:val="00021AC9"/>
    <w:rsid w:val="00024F06"/>
    <w:rsid w:val="00031652"/>
    <w:rsid w:val="00044485"/>
    <w:rsid w:val="0005586C"/>
    <w:rsid w:val="000A12BD"/>
    <w:rsid w:val="000A1E6D"/>
    <w:rsid w:val="000A7B72"/>
    <w:rsid w:val="000B1CD3"/>
    <w:rsid w:val="000F3F9B"/>
    <w:rsid w:val="0010490D"/>
    <w:rsid w:val="00110623"/>
    <w:rsid w:val="001153C2"/>
    <w:rsid w:val="001304A6"/>
    <w:rsid w:val="00133583"/>
    <w:rsid w:val="001950D4"/>
    <w:rsid w:val="001A2108"/>
    <w:rsid w:val="001E4341"/>
    <w:rsid w:val="001E734F"/>
    <w:rsid w:val="001F17A4"/>
    <w:rsid w:val="002101CE"/>
    <w:rsid w:val="00214DEF"/>
    <w:rsid w:val="002178B0"/>
    <w:rsid w:val="00255236"/>
    <w:rsid w:val="00261F29"/>
    <w:rsid w:val="002621B6"/>
    <w:rsid w:val="00276EAC"/>
    <w:rsid w:val="00291BD9"/>
    <w:rsid w:val="00297A17"/>
    <w:rsid w:val="002B1222"/>
    <w:rsid w:val="002B2D7C"/>
    <w:rsid w:val="002C0372"/>
    <w:rsid w:val="002C2B98"/>
    <w:rsid w:val="002C520F"/>
    <w:rsid w:val="002D5785"/>
    <w:rsid w:val="002F2D14"/>
    <w:rsid w:val="00310CAD"/>
    <w:rsid w:val="003207D1"/>
    <w:rsid w:val="003276FF"/>
    <w:rsid w:val="00342D9E"/>
    <w:rsid w:val="00370932"/>
    <w:rsid w:val="003B4598"/>
    <w:rsid w:val="003C0FA4"/>
    <w:rsid w:val="003F2D66"/>
    <w:rsid w:val="003F3637"/>
    <w:rsid w:val="00401467"/>
    <w:rsid w:val="00407674"/>
    <w:rsid w:val="00407A22"/>
    <w:rsid w:val="004173BF"/>
    <w:rsid w:val="004203C2"/>
    <w:rsid w:val="004612D5"/>
    <w:rsid w:val="0046175A"/>
    <w:rsid w:val="00470849"/>
    <w:rsid w:val="004A2B5F"/>
    <w:rsid w:val="004B5915"/>
    <w:rsid w:val="004C1672"/>
    <w:rsid w:val="004D0947"/>
    <w:rsid w:val="004E43FB"/>
    <w:rsid w:val="0051260A"/>
    <w:rsid w:val="00513E34"/>
    <w:rsid w:val="00540BAA"/>
    <w:rsid w:val="00546896"/>
    <w:rsid w:val="00561832"/>
    <w:rsid w:val="00574675"/>
    <w:rsid w:val="00581F5F"/>
    <w:rsid w:val="00592465"/>
    <w:rsid w:val="005C5C27"/>
    <w:rsid w:val="005D020C"/>
    <w:rsid w:val="005D1ADA"/>
    <w:rsid w:val="00613015"/>
    <w:rsid w:val="00621498"/>
    <w:rsid w:val="0062437E"/>
    <w:rsid w:val="006277CF"/>
    <w:rsid w:val="00627E83"/>
    <w:rsid w:val="00645064"/>
    <w:rsid w:val="00663EE1"/>
    <w:rsid w:val="00666CB2"/>
    <w:rsid w:val="00681D8D"/>
    <w:rsid w:val="00686FE8"/>
    <w:rsid w:val="00687E1D"/>
    <w:rsid w:val="006A4F17"/>
    <w:rsid w:val="006A6F1D"/>
    <w:rsid w:val="006B2FAA"/>
    <w:rsid w:val="0073463F"/>
    <w:rsid w:val="00736945"/>
    <w:rsid w:val="0073791F"/>
    <w:rsid w:val="00773B53"/>
    <w:rsid w:val="007C2FB8"/>
    <w:rsid w:val="007E20BB"/>
    <w:rsid w:val="007E3F88"/>
    <w:rsid w:val="00827869"/>
    <w:rsid w:val="00835D3B"/>
    <w:rsid w:val="0083722A"/>
    <w:rsid w:val="00843269"/>
    <w:rsid w:val="008759E4"/>
    <w:rsid w:val="00876080"/>
    <w:rsid w:val="00890578"/>
    <w:rsid w:val="008A3297"/>
    <w:rsid w:val="008C0CF6"/>
    <w:rsid w:val="008C3E56"/>
    <w:rsid w:val="008D6879"/>
    <w:rsid w:val="008E47A7"/>
    <w:rsid w:val="008F5877"/>
    <w:rsid w:val="00933B47"/>
    <w:rsid w:val="0094417A"/>
    <w:rsid w:val="00952012"/>
    <w:rsid w:val="00977AEA"/>
    <w:rsid w:val="00980CCB"/>
    <w:rsid w:val="00992746"/>
    <w:rsid w:val="009961FA"/>
    <w:rsid w:val="00997CAF"/>
    <w:rsid w:val="009B7632"/>
    <w:rsid w:val="009C4160"/>
    <w:rsid w:val="009E4533"/>
    <w:rsid w:val="00A011E8"/>
    <w:rsid w:val="00A06CCF"/>
    <w:rsid w:val="00A12A5E"/>
    <w:rsid w:val="00A21233"/>
    <w:rsid w:val="00A30515"/>
    <w:rsid w:val="00A31C1B"/>
    <w:rsid w:val="00A359BE"/>
    <w:rsid w:val="00A40FDE"/>
    <w:rsid w:val="00A41FB0"/>
    <w:rsid w:val="00A8608F"/>
    <w:rsid w:val="00AA1B74"/>
    <w:rsid w:val="00AA21BE"/>
    <w:rsid w:val="00AA2EED"/>
    <w:rsid w:val="00AA5EF0"/>
    <w:rsid w:val="00AB2D44"/>
    <w:rsid w:val="00AC175D"/>
    <w:rsid w:val="00AE0FF7"/>
    <w:rsid w:val="00B34D6D"/>
    <w:rsid w:val="00B53639"/>
    <w:rsid w:val="00B550A7"/>
    <w:rsid w:val="00B72948"/>
    <w:rsid w:val="00B810BB"/>
    <w:rsid w:val="00BB7C43"/>
    <w:rsid w:val="00BD6E0D"/>
    <w:rsid w:val="00BF79C3"/>
    <w:rsid w:val="00BF7E44"/>
    <w:rsid w:val="00C02C0D"/>
    <w:rsid w:val="00C24474"/>
    <w:rsid w:val="00C2677E"/>
    <w:rsid w:val="00C33160"/>
    <w:rsid w:val="00C37CE0"/>
    <w:rsid w:val="00C42E86"/>
    <w:rsid w:val="00C46F1C"/>
    <w:rsid w:val="00C6584B"/>
    <w:rsid w:val="00CB0B22"/>
    <w:rsid w:val="00CD214E"/>
    <w:rsid w:val="00CD288D"/>
    <w:rsid w:val="00CE4FD4"/>
    <w:rsid w:val="00D43EE4"/>
    <w:rsid w:val="00D47EDC"/>
    <w:rsid w:val="00D57B52"/>
    <w:rsid w:val="00D6141F"/>
    <w:rsid w:val="00D629DE"/>
    <w:rsid w:val="00D864B4"/>
    <w:rsid w:val="00D9086E"/>
    <w:rsid w:val="00DA23C7"/>
    <w:rsid w:val="00DA2C5F"/>
    <w:rsid w:val="00DC1E4B"/>
    <w:rsid w:val="00DC231B"/>
    <w:rsid w:val="00DE54F8"/>
    <w:rsid w:val="00DE6F4A"/>
    <w:rsid w:val="00DE7D6E"/>
    <w:rsid w:val="00DF3982"/>
    <w:rsid w:val="00E0133E"/>
    <w:rsid w:val="00E11A10"/>
    <w:rsid w:val="00E175F8"/>
    <w:rsid w:val="00E2261C"/>
    <w:rsid w:val="00E23B86"/>
    <w:rsid w:val="00E32189"/>
    <w:rsid w:val="00E346A1"/>
    <w:rsid w:val="00E41BEE"/>
    <w:rsid w:val="00E60592"/>
    <w:rsid w:val="00E669E3"/>
    <w:rsid w:val="00E71C21"/>
    <w:rsid w:val="00E868A8"/>
    <w:rsid w:val="00E86B88"/>
    <w:rsid w:val="00E86F78"/>
    <w:rsid w:val="00E95BC4"/>
    <w:rsid w:val="00EA2499"/>
    <w:rsid w:val="00ED6AEA"/>
    <w:rsid w:val="00EE2C44"/>
    <w:rsid w:val="00EF0EF0"/>
    <w:rsid w:val="00EF628E"/>
    <w:rsid w:val="00F02E97"/>
    <w:rsid w:val="00F173D7"/>
    <w:rsid w:val="00F37C35"/>
    <w:rsid w:val="00F569E9"/>
    <w:rsid w:val="00F61EDA"/>
    <w:rsid w:val="00F7130C"/>
    <w:rsid w:val="00F840F6"/>
    <w:rsid w:val="00F93962"/>
    <w:rsid w:val="00F94171"/>
    <w:rsid w:val="00FA6D42"/>
    <w:rsid w:val="00FB4786"/>
    <w:rsid w:val="00FE2D68"/>
    <w:rsid w:val="00FF142F"/>
    <w:rsid w:val="01F7D84E"/>
    <w:rsid w:val="02FAD10B"/>
    <w:rsid w:val="03965DB3"/>
    <w:rsid w:val="040BC883"/>
    <w:rsid w:val="057E1294"/>
    <w:rsid w:val="06C01857"/>
    <w:rsid w:val="0727BD3E"/>
    <w:rsid w:val="08E845A8"/>
    <w:rsid w:val="14FA0199"/>
    <w:rsid w:val="15BB14A8"/>
    <w:rsid w:val="18D912B6"/>
    <w:rsid w:val="1BAFEF1F"/>
    <w:rsid w:val="1C21B075"/>
    <w:rsid w:val="215EA26A"/>
    <w:rsid w:val="255A1B84"/>
    <w:rsid w:val="25CC448D"/>
    <w:rsid w:val="26253F40"/>
    <w:rsid w:val="26424374"/>
    <w:rsid w:val="2836527F"/>
    <w:rsid w:val="29AB746F"/>
    <w:rsid w:val="29F1A0EB"/>
    <w:rsid w:val="29F42642"/>
    <w:rsid w:val="2C1FC739"/>
    <w:rsid w:val="2D72D5F6"/>
    <w:rsid w:val="2E0695AF"/>
    <w:rsid w:val="30749AC1"/>
    <w:rsid w:val="337919EE"/>
    <w:rsid w:val="3599A316"/>
    <w:rsid w:val="375C3B21"/>
    <w:rsid w:val="3795B494"/>
    <w:rsid w:val="37DBC2A1"/>
    <w:rsid w:val="3C6FEDB8"/>
    <w:rsid w:val="3DAB7B1F"/>
    <w:rsid w:val="3F6BB222"/>
    <w:rsid w:val="4130082B"/>
    <w:rsid w:val="42C38CB2"/>
    <w:rsid w:val="46A2389E"/>
    <w:rsid w:val="4D1745F8"/>
    <w:rsid w:val="4DEF7164"/>
    <w:rsid w:val="4E144B99"/>
    <w:rsid w:val="4F17238E"/>
    <w:rsid w:val="512A75CD"/>
    <w:rsid w:val="51FB61D5"/>
    <w:rsid w:val="5B737586"/>
    <w:rsid w:val="5F25AB5B"/>
    <w:rsid w:val="610A288B"/>
    <w:rsid w:val="613FE49C"/>
    <w:rsid w:val="6478CA48"/>
    <w:rsid w:val="64F48128"/>
    <w:rsid w:val="652FA519"/>
    <w:rsid w:val="65C392BD"/>
    <w:rsid w:val="6652E52A"/>
    <w:rsid w:val="691A464C"/>
    <w:rsid w:val="6990BA44"/>
    <w:rsid w:val="69F1D554"/>
    <w:rsid w:val="6C21907D"/>
    <w:rsid w:val="6DD12225"/>
    <w:rsid w:val="6E8112B1"/>
    <w:rsid w:val="6FFC693B"/>
    <w:rsid w:val="731832FD"/>
    <w:rsid w:val="73FC1966"/>
    <w:rsid w:val="741C4554"/>
    <w:rsid w:val="762E54D0"/>
    <w:rsid w:val="76B24970"/>
    <w:rsid w:val="78610FFF"/>
    <w:rsid w:val="795D593F"/>
    <w:rsid w:val="7BDABEFC"/>
    <w:rsid w:val="7CB4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98E9"/>
  <w15:chartTrackingRefBased/>
  <w15:docId w15:val="{E2F028BD-8E16-4FD1-80C1-B9B69F2D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8D6879"/>
    <w:rPr>
      <w:rFonts w:ascii="Tahoma" w:hAnsi="Tahoma"/>
      <w:lang w:val="nl-NL"/>
    </w:rPr>
  </w:style>
  <w:style w:type="paragraph" w:styleId="Kop1">
    <w:name w:val="heading 1"/>
    <w:basedOn w:val="Standaard"/>
    <w:next w:val="Standaard"/>
    <w:link w:val="Kop1Char"/>
    <w:uiPriority w:val="9"/>
    <w:qFormat/>
    <w:rsid w:val="008D6879"/>
    <w:pPr>
      <w:keepNext/>
      <w:keepLines/>
      <w:spacing w:before="120" w:after="120" w:line="276" w:lineRule="auto"/>
      <w:outlineLvl w:val="0"/>
    </w:pPr>
    <w:rPr>
      <w:rFonts w:eastAsiaTheme="majorEastAsia" w:cstheme="majorBidi"/>
      <w:bCs/>
      <w:color w:val="390F26" w:themeColor="accent1" w:themeShade="BF"/>
      <w:sz w:val="28"/>
      <w:szCs w:val="28"/>
      <w:lang w:val="en-US"/>
    </w:rPr>
  </w:style>
  <w:style w:type="paragraph" w:styleId="Kop2">
    <w:name w:val="heading 2"/>
    <w:basedOn w:val="Standaard"/>
    <w:next w:val="Standaard"/>
    <w:link w:val="Kop2Char"/>
    <w:uiPriority w:val="9"/>
    <w:unhideWhenUsed/>
    <w:qFormat/>
    <w:rsid w:val="008D6879"/>
    <w:pPr>
      <w:keepNext/>
      <w:keepLines/>
      <w:spacing w:before="40" w:after="0" w:line="276" w:lineRule="auto"/>
      <w:outlineLvl w:val="1"/>
    </w:pPr>
    <w:rPr>
      <w:rFonts w:eastAsiaTheme="majorEastAsia" w:cstheme="majorBidi"/>
      <w:color w:val="390F26" w:themeColor="accent1" w:themeShade="BF"/>
      <w:sz w:val="26"/>
      <w:szCs w:val="26"/>
      <w:lang w:val="en-US"/>
    </w:rPr>
  </w:style>
  <w:style w:type="paragraph" w:styleId="Kop3">
    <w:name w:val="heading 3"/>
    <w:basedOn w:val="Standaard"/>
    <w:next w:val="Standaard"/>
    <w:link w:val="Kop3Char"/>
    <w:uiPriority w:val="9"/>
    <w:unhideWhenUsed/>
    <w:qFormat/>
    <w:rsid w:val="008D6879"/>
    <w:pPr>
      <w:keepNext/>
      <w:keepLines/>
      <w:spacing w:before="40" w:after="0" w:line="276" w:lineRule="auto"/>
      <w:outlineLvl w:val="2"/>
    </w:pPr>
    <w:rPr>
      <w:rFonts w:eastAsiaTheme="majorEastAsia" w:cstheme="majorBidi"/>
      <w:color w:val="390F26" w:themeColor="accent1" w:themeShade="BF"/>
      <w:szCs w:val="24"/>
      <w:lang w:val="en-US"/>
    </w:rPr>
  </w:style>
  <w:style w:type="paragraph" w:styleId="Kop4">
    <w:name w:val="heading 4"/>
    <w:basedOn w:val="Standaard"/>
    <w:next w:val="Standaard"/>
    <w:link w:val="Kop4Char"/>
    <w:uiPriority w:val="9"/>
    <w:unhideWhenUsed/>
    <w:qFormat/>
    <w:rsid w:val="008D6879"/>
    <w:pPr>
      <w:keepNext/>
      <w:keepLines/>
      <w:spacing w:before="40" w:after="0"/>
      <w:outlineLvl w:val="3"/>
    </w:pPr>
    <w:rPr>
      <w:rFonts w:ascii="Calibri Light" w:hAnsi="Calibri Light" w:eastAsiaTheme="majorEastAsia" w:cstheme="majorBidi"/>
      <w:i/>
      <w:iCs/>
      <w:color w:val="388DAE" w:themeColor="accent5" w:themeShade="BF"/>
      <w:sz w:val="25"/>
      <w:szCs w:val="25"/>
    </w:rPr>
  </w:style>
  <w:style w:type="paragraph" w:styleId="Kop5">
    <w:name w:val="heading 5"/>
    <w:basedOn w:val="Standaard"/>
    <w:next w:val="Standaard"/>
    <w:link w:val="Kop5Char"/>
    <w:uiPriority w:val="9"/>
    <w:semiHidden/>
    <w:unhideWhenUsed/>
    <w:qFormat/>
    <w:rsid w:val="008D6879"/>
    <w:pPr>
      <w:keepNext/>
      <w:keepLines/>
      <w:spacing w:before="40" w:after="0"/>
      <w:outlineLvl w:val="4"/>
    </w:pPr>
    <w:rPr>
      <w:rFonts w:asciiTheme="majorHAnsi" w:hAnsiTheme="majorHAnsi" w:eastAsiaTheme="majorEastAsia" w:cstheme="majorBidi"/>
      <w:i/>
      <w:iCs/>
      <w:color w:val="481831" w:themeColor="accent2" w:themeShade="80"/>
      <w:sz w:val="24"/>
      <w:szCs w:val="24"/>
    </w:rPr>
  </w:style>
  <w:style w:type="paragraph" w:styleId="Kop6">
    <w:name w:val="heading 6"/>
    <w:basedOn w:val="Standaard"/>
    <w:next w:val="Standaard"/>
    <w:link w:val="Kop6Char"/>
    <w:uiPriority w:val="9"/>
    <w:semiHidden/>
    <w:unhideWhenUsed/>
    <w:qFormat/>
    <w:rsid w:val="008D6879"/>
    <w:pPr>
      <w:keepNext/>
      <w:keepLines/>
      <w:spacing w:before="40" w:after="0"/>
      <w:outlineLvl w:val="5"/>
    </w:pPr>
    <w:rPr>
      <w:rFonts w:asciiTheme="majorHAnsi" w:hAnsiTheme="majorHAnsi" w:eastAsiaTheme="majorEastAsia" w:cstheme="majorBidi"/>
      <w:i/>
      <w:iCs/>
      <w:color w:val="20304E" w:themeColor="accent6" w:themeShade="80"/>
      <w:sz w:val="23"/>
      <w:szCs w:val="23"/>
    </w:rPr>
  </w:style>
  <w:style w:type="paragraph" w:styleId="Kop7">
    <w:name w:val="heading 7"/>
    <w:basedOn w:val="Standaard"/>
    <w:next w:val="Standaard"/>
    <w:link w:val="Kop7Char"/>
    <w:uiPriority w:val="9"/>
    <w:semiHidden/>
    <w:unhideWhenUsed/>
    <w:qFormat/>
    <w:rsid w:val="008D6879"/>
    <w:pPr>
      <w:keepNext/>
      <w:keepLines/>
      <w:spacing w:before="40" w:after="0"/>
      <w:outlineLvl w:val="6"/>
    </w:pPr>
    <w:rPr>
      <w:rFonts w:asciiTheme="majorHAnsi" w:hAnsiTheme="majorHAnsi" w:eastAsiaTheme="majorEastAsia" w:cstheme="majorBidi"/>
      <w:color w:val="260A1A" w:themeColor="accent1" w:themeShade="80"/>
    </w:rPr>
  </w:style>
  <w:style w:type="paragraph" w:styleId="Kop8">
    <w:name w:val="heading 8"/>
    <w:basedOn w:val="Standaard"/>
    <w:next w:val="Standaard"/>
    <w:link w:val="Kop8Char"/>
    <w:uiPriority w:val="9"/>
    <w:semiHidden/>
    <w:unhideWhenUsed/>
    <w:qFormat/>
    <w:rsid w:val="008D6879"/>
    <w:pPr>
      <w:keepNext/>
      <w:keepLines/>
      <w:spacing w:before="40" w:after="0"/>
      <w:outlineLvl w:val="7"/>
    </w:pPr>
    <w:rPr>
      <w:rFonts w:asciiTheme="majorHAnsi" w:hAnsiTheme="majorHAnsi" w:eastAsiaTheme="majorEastAsia" w:cstheme="majorBidi"/>
      <w:color w:val="481831" w:themeColor="accent2" w:themeShade="80"/>
      <w:sz w:val="21"/>
      <w:szCs w:val="21"/>
    </w:rPr>
  </w:style>
  <w:style w:type="paragraph" w:styleId="Kop9">
    <w:name w:val="heading 9"/>
    <w:basedOn w:val="Standaard"/>
    <w:next w:val="Standaard"/>
    <w:link w:val="Kop9Char"/>
    <w:uiPriority w:val="9"/>
    <w:semiHidden/>
    <w:unhideWhenUsed/>
    <w:qFormat/>
    <w:rsid w:val="008D6879"/>
    <w:pPr>
      <w:keepNext/>
      <w:keepLines/>
      <w:spacing w:before="40" w:after="0"/>
      <w:outlineLvl w:val="8"/>
    </w:pPr>
    <w:rPr>
      <w:rFonts w:asciiTheme="majorHAnsi" w:hAnsiTheme="majorHAnsi" w:eastAsiaTheme="majorEastAsia" w:cstheme="majorBidi"/>
      <w:color w:val="20304E" w:themeColor="accent6" w:themeShade="80"/>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Geenafstand">
    <w:name w:val="No Spacing"/>
    <w:uiPriority w:val="1"/>
    <w:qFormat/>
    <w:rsid w:val="008D6879"/>
    <w:pPr>
      <w:spacing w:after="0" w:line="240" w:lineRule="auto"/>
    </w:pPr>
    <w:rPr>
      <w:rFonts w:ascii="Tahoma" w:hAnsi="Tahoma"/>
    </w:rPr>
  </w:style>
  <w:style w:type="paragraph" w:styleId="Stijl1" w:customStyle="1">
    <w:name w:val="Stijl1"/>
    <w:basedOn w:val="Geenafstand"/>
    <w:autoRedefine/>
    <w:rsid w:val="008D6879"/>
  </w:style>
  <w:style w:type="character" w:styleId="Kop1Char" w:customStyle="1">
    <w:name w:val="Kop 1 Char"/>
    <w:basedOn w:val="Standaardalinea-lettertype"/>
    <w:link w:val="Kop1"/>
    <w:uiPriority w:val="9"/>
    <w:rsid w:val="008D6879"/>
    <w:rPr>
      <w:rFonts w:ascii="Tahoma" w:hAnsi="Tahoma" w:eastAsiaTheme="majorEastAsia" w:cstheme="majorBidi"/>
      <w:bCs/>
      <w:color w:val="390F26" w:themeColor="accent1" w:themeShade="BF"/>
      <w:sz w:val="28"/>
      <w:szCs w:val="28"/>
    </w:rPr>
  </w:style>
  <w:style w:type="character" w:styleId="Kop2Char" w:customStyle="1">
    <w:name w:val="Kop 2 Char"/>
    <w:basedOn w:val="Standaardalinea-lettertype"/>
    <w:link w:val="Kop2"/>
    <w:uiPriority w:val="9"/>
    <w:rsid w:val="008D6879"/>
    <w:rPr>
      <w:rFonts w:ascii="Tahoma" w:hAnsi="Tahoma" w:eastAsiaTheme="majorEastAsia" w:cstheme="majorBidi"/>
      <w:color w:val="390F26" w:themeColor="accent1" w:themeShade="BF"/>
      <w:sz w:val="26"/>
      <w:szCs w:val="26"/>
    </w:rPr>
  </w:style>
  <w:style w:type="character" w:styleId="Kop3Char" w:customStyle="1">
    <w:name w:val="Kop 3 Char"/>
    <w:basedOn w:val="Standaardalinea-lettertype"/>
    <w:link w:val="Kop3"/>
    <w:uiPriority w:val="9"/>
    <w:rsid w:val="008D6879"/>
    <w:rPr>
      <w:rFonts w:ascii="Tahoma" w:hAnsi="Tahoma" w:eastAsiaTheme="majorEastAsia" w:cstheme="majorBidi"/>
      <w:color w:val="390F26" w:themeColor="accent1" w:themeShade="BF"/>
      <w:szCs w:val="24"/>
    </w:rPr>
  </w:style>
  <w:style w:type="character" w:styleId="Kop4Char" w:customStyle="1">
    <w:name w:val="Kop 4 Char"/>
    <w:basedOn w:val="Standaardalinea-lettertype"/>
    <w:link w:val="Kop4"/>
    <w:uiPriority w:val="9"/>
    <w:rsid w:val="008D6879"/>
    <w:rPr>
      <w:rFonts w:ascii="Calibri Light" w:hAnsi="Calibri Light" w:eastAsiaTheme="majorEastAsia" w:cstheme="majorBidi"/>
      <w:i/>
      <w:iCs/>
      <w:color w:val="388DAE" w:themeColor="accent5" w:themeShade="BF"/>
      <w:sz w:val="25"/>
      <w:szCs w:val="25"/>
      <w:lang w:val="nl-NL"/>
    </w:rPr>
  </w:style>
  <w:style w:type="character" w:styleId="Kop5Char" w:customStyle="1">
    <w:name w:val="Kop 5 Char"/>
    <w:basedOn w:val="Standaardalinea-lettertype"/>
    <w:link w:val="Kop5"/>
    <w:uiPriority w:val="9"/>
    <w:semiHidden/>
    <w:rsid w:val="008D6879"/>
    <w:rPr>
      <w:rFonts w:asciiTheme="majorHAnsi" w:hAnsiTheme="majorHAnsi" w:eastAsiaTheme="majorEastAsia" w:cstheme="majorBidi"/>
      <w:i/>
      <w:iCs/>
      <w:color w:val="481831" w:themeColor="accent2" w:themeShade="80"/>
      <w:sz w:val="24"/>
      <w:szCs w:val="24"/>
      <w:lang w:val="nl-NL"/>
    </w:rPr>
  </w:style>
  <w:style w:type="character" w:styleId="Kop6Char" w:customStyle="1">
    <w:name w:val="Kop 6 Char"/>
    <w:basedOn w:val="Standaardalinea-lettertype"/>
    <w:link w:val="Kop6"/>
    <w:uiPriority w:val="9"/>
    <w:semiHidden/>
    <w:rsid w:val="008D6879"/>
    <w:rPr>
      <w:rFonts w:asciiTheme="majorHAnsi" w:hAnsiTheme="majorHAnsi" w:eastAsiaTheme="majorEastAsia" w:cstheme="majorBidi"/>
      <w:i/>
      <w:iCs/>
      <w:color w:val="20304E" w:themeColor="accent6" w:themeShade="80"/>
      <w:sz w:val="23"/>
      <w:szCs w:val="23"/>
      <w:lang w:val="nl-NL"/>
    </w:rPr>
  </w:style>
  <w:style w:type="character" w:styleId="Kop7Char" w:customStyle="1">
    <w:name w:val="Kop 7 Char"/>
    <w:basedOn w:val="Standaardalinea-lettertype"/>
    <w:link w:val="Kop7"/>
    <w:uiPriority w:val="9"/>
    <w:semiHidden/>
    <w:rsid w:val="008D6879"/>
    <w:rPr>
      <w:rFonts w:asciiTheme="majorHAnsi" w:hAnsiTheme="majorHAnsi" w:eastAsiaTheme="majorEastAsia" w:cstheme="majorBidi"/>
      <w:color w:val="260A1A" w:themeColor="accent1" w:themeShade="80"/>
      <w:lang w:val="nl-NL"/>
    </w:rPr>
  </w:style>
  <w:style w:type="character" w:styleId="Kop8Char" w:customStyle="1">
    <w:name w:val="Kop 8 Char"/>
    <w:basedOn w:val="Standaardalinea-lettertype"/>
    <w:link w:val="Kop8"/>
    <w:uiPriority w:val="9"/>
    <w:semiHidden/>
    <w:rsid w:val="008D6879"/>
    <w:rPr>
      <w:rFonts w:asciiTheme="majorHAnsi" w:hAnsiTheme="majorHAnsi" w:eastAsiaTheme="majorEastAsia" w:cstheme="majorBidi"/>
      <w:color w:val="481831" w:themeColor="accent2" w:themeShade="80"/>
      <w:sz w:val="21"/>
      <w:szCs w:val="21"/>
      <w:lang w:val="nl-NL"/>
    </w:rPr>
  </w:style>
  <w:style w:type="character" w:styleId="Kop9Char" w:customStyle="1">
    <w:name w:val="Kop 9 Char"/>
    <w:basedOn w:val="Standaardalinea-lettertype"/>
    <w:link w:val="Kop9"/>
    <w:uiPriority w:val="9"/>
    <w:semiHidden/>
    <w:rsid w:val="008D6879"/>
    <w:rPr>
      <w:rFonts w:asciiTheme="majorHAnsi" w:hAnsiTheme="majorHAnsi" w:eastAsiaTheme="majorEastAsia" w:cstheme="majorBidi"/>
      <w:color w:val="20304E" w:themeColor="accent6" w:themeShade="80"/>
      <w:lang w:val="nl-NL"/>
    </w:rPr>
  </w:style>
  <w:style w:type="paragraph" w:styleId="Bijschrift">
    <w:name w:val="caption"/>
    <w:basedOn w:val="Standaard"/>
    <w:next w:val="Standaard"/>
    <w:uiPriority w:val="35"/>
    <w:semiHidden/>
    <w:unhideWhenUsed/>
    <w:qFormat/>
    <w:rsid w:val="008D6879"/>
    <w:pPr>
      <w:spacing w:line="240" w:lineRule="auto"/>
    </w:pPr>
    <w:rPr>
      <w:b/>
      <w:bCs/>
      <w:smallCaps/>
      <w:color w:val="4D1434" w:themeColor="accent1"/>
      <w:spacing w:val="6"/>
    </w:rPr>
  </w:style>
  <w:style w:type="paragraph" w:styleId="Titel">
    <w:name w:val="Title"/>
    <w:basedOn w:val="Standaard"/>
    <w:next w:val="Standaard"/>
    <w:link w:val="TitelChar"/>
    <w:uiPriority w:val="10"/>
    <w:qFormat/>
    <w:rsid w:val="008D6879"/>
    <w:pPr>
      <w:spacing w:after="0" w:line="240" w:lineRule="auto"/>
      <w:contextualSpacing/>
    </w:pPr>
    <w:rPr>
      <w:rFonts w:asciiTheme="majorHAnsi" w:hAnsiTheme="majorHAnsi" w:eastAsiaTheme="majorEastAsia" w:cstheme="majorBidi"/>
      <w:color w:val="390F26" w:themeColor="accent1" w:themeShade="BF"/>
      <w:spacing w:val="-10"/>
      <w:sz w:val="52"/>
      <w:szCs w:val="52"/>
    </w:rPr>
  </w:style>
  <w:style w:type="character" w:styleId="TitelChar" w:customStyle="1">
    <w:name w:val="Titel Char"/>
    <w:basedOn w:val="Standaardalinea-lettertype"/>
    <w:link w:val="Titel"/>
    <w:uiPriority w:val="10"/>
    <w:rsid w:val="008D6879"/>
    <w:rPr>
      <w:rFonts w:asciiTheme="majorHAnsi" w:hAnsiTheme="majorHAnsi" w:eastAsiaTheme="majorEastAsia" w:cstheme="majorBidi"/>
      <w:color w:val="390F26" w:themeColor="accent1" w:themeShade="BF"/>
      <w:spacing w:val="-10"/>
      <w:sz w:val="52"/>
      <w:szCs w:val="52"/>
      <w:lang w:val="nl-NL"/>
    </w:rPr>
  </w:style>
  <w:style w:type="paragraph" w:styleId="Ondertitel">
    <w:name w:val="Subtitle"/>
    <w:basedOn w:val="Standaard"/>
    <w:next w:val="Standaard"/>
    <w:link w:val="OndertitelChar"/>
    <w:uiPriority w:val="11"/>
    <w:qFormat/>
    <w:rsid w:val="008D6879"/>
    <w:pPr>
      <w:numPr>
        <w:ilvl w:val="1"/>
      </w:numPr>
      <w:spacing w:line="240" w:lineRule="auto"/>
    </w:pPr>
    <w:rPr>
      <w:rFonts w:asciiTheme="majorHAnsi" w:hAnsiTheme="majorHAnsi" w:eastAsiaTheme="majorEastAsia" w:cstheme="majorBidi"/>
    </w:rPr>
  </w:style>
  <w:style w:type="character" w:styleId="OndertitelChar" w:customStyle="1">
    <w:name w:val="Ondertitel Char"/>
    <w:basedOn w:val="Standaardalinea-lettertype"/>
    <w:link w:val="Ondertitel"/>
    <w:uiPriority w:val="11"/>
    <w:rsid w:val="008D6879"/>
    <w:rPr>
      <w:rFonts w:asciiTheme="majorHAnsi" w:hAnsiTheme="majorHAnsi" w:eastAsiaTheme="majorEastAsia" w:cstheme="majorBidi"/>
      <w:lang w:val="nl-NL"/>
    </w:rPr>
  </w:style>
  <w:style w:type="character" w:styleId="Zwaar">
    <w:name w:val="Strong"/>
    <w:basedOn w:val="Standaardalinea-lettertype"/>
    <w:uiPriority w:val="22"/>
    <w:qFormat/>
    <w:rsid w:val="008D6879"/>
    <w:rPr>
      <w:b/>
      <w:bCs/>
    </w:rPr>
  </w:style>
  <w:style w:type="character" w:styleId="Nadruk">
    <w:name w:val="Emphasis"/>
    <w:basedOn w:val="Standaardalinea-lettertype"/>
    <w:uiPriority w:val="20"/>
    <w:qFormat/>
    <w:rsid w:val="008D6879"/>
    <w:rPr>
      <w:i/>
      <w:iCs/>
    </w:rPr>
  </w:style>
  <w:style w:type="paragraph" w:styleId="Citaat">
    <w:name w:val="Quote"/>
    <w:basedOn w:val="Standaard"/>
    <w:next w:val="Standaard"/>
    <w:link w:val="CitaatChar"/>
    <w:uiPriority w:val="29"/>
    <w:qFormat/>
    <w:rsid w:val="008D6879"/>
    <w:pPr>
      <w:spacing w:before="120"/>
      <w:ind w:left="720" w:right="720"/>
      <w:jc w:val="center"/>
    </w:pPr>
    <w:rPr>
      <w:i/>
      <w:iCs/>
    </w:rPr>
  </w:style>
  <w:style w:type="character" w:styleId="CitaatChar" w:customStyle="1">
    <w:name w:val="Citaat Char"/>
    <w:basedOn w:val="Standaardalinea-lettertype"/>
    <w:link w:val="Citaat"/>
    <w:uiPriority w:val="29"/>
    <w:rsid w:val="008D6879"/>
    <w:rPr>
      <w:rFonts w:ascii="Tahoma" w:hAnsi="Tahoma"/>
      <w:i/>
      <w:iCs/>
      <w:lang w:val="nl-NL"/>
    </w:rPr>
  </w:style>
  <w:style w:type="paragraph" w:styleId="Duidelijkcitaat">
    <w:name w:val="Intense Quote"/>
    <w:basedOn w:val="Standaard"/>
    <w:next w:val="Standaard"/>
    <w:link w:val="DuidelijkcitaatChar"/>
    <w:uiPriority w:val="30"/>
    <w:qFormat/>
    <w:rsid w:val="008D6879"/>
    <w:pPr>
      <w:spacing w:before="120" w:line="300" w:lineRule="auto"/>
      <w:ind w:left="576" w:right="576"/>
      <w:jc w:val="center"/>
    </w:pPr>
    <w:rPr>
      <w:rFonts w:asciiTheme="majorHAnsi" w:hAnsiTheme="majorHAnsi" w:eastAsiaTheme="majorEastAsia" w:cstheme="majorBidi"/>
      <w:color w:val="4D1434" w:themeColor="accent1"/>
      <w:sz w:val="24"/>
      <w:szCs w:val="24"/>
    </w:rPr>
  </w:style>
  <w:style w:type="character" w:styleId="DuidelijkcitaatChar" w:customStyle="1">
    <w:name w:val="Duidelijk citaat Char"/>
    <w:basedOn w:val="Standaardalinea-lettertype"/>
    <w:link w:val="Duidelijkcitaat"/>
    <w:uiPriority w:val="30"/>
    <w:rsid w:val="008D6879"/>
    <w:rPr>
      <w:rFonts w:asciiTheme="majorHAnsi" w:hAnsiTheme="majorHAnsi" w:eastAsiaTheme="majorEastAsia" w:cstheme="majorBidi"/>
      <w:color w:val="4D1434" w:themeColor="accent1"/>
      <w:sz w:val="24"/>
      <w:szCs w:val="24"/>
      <w:lang w:val="nl-NL"/>
    </w:rPr>
  </w:style>
  <w:style w:type="character" w:styleId="Subtielebenadrukking">
    <w:name w:val="Subtle Emphasis"/>
    <w:basedOn w:val="Standaardalinea-lettertype"/>
    <w:uiPriority w:val="19"/>
    <w:qFormat/>
    <w:rsid w:val="008D6879"/>
    <w:rPr>
      <w:i/>
      <w:iCs/>
      <w:color w:val="404040" w:themeColor="text1" w:themeTint="BF"/>
    </w:rPr>
  </w:style>
  <w:style w:type="character" w:styleId="Intensievebenadrukking">
    <w:name w:val="Intense Emphasis"/>
    <w:basedOn w:val="Standaardalinea-lettertype"/>
    <w:uiPriority w:val="21"/>
    <w:qFormat/>
    <w:rsid w:val="008D6879"/>
    <w:rPr>
      <w:b w:val="0"/>
      <w:bCs w:val="0"/>
      <w:i/>
      <w:iCs/>
      <w:color w:val="4D1434" w:themeColor="accent1"/>
    </w:rPr>
  </w:style>
  <w:style w:type="character" w:styleId="Subtieleverwijzing">
    <w:name w:val="Subtle Reference"/>
    <w:basedOn w:val="Standaardalinea-lettertype"/>
    <w:uiPriority w:val="31"/>
    <w:qFormat/>
    <w:rsid w:val="008D6879"/>
    <w:rPr>
      <w:smallCaps/>
      <w:color w:val="404040" w:themeColor="text1" w:themeTint="BF"/>
      <w:u w:val="single" w:color="7F7F7F" w:themeColor="text1" w:themeTint="80"/>
    </w:rPr>
  </w:style>
  <w:style w:type="character" w:styleId="Intensieveverwijzing">
    <w:name w:val="Intense Reference"/>
    <w:basedOn w:val="Standaardalinea-lettertype"/>
    <w:uiPriority w:val="32"/>
    <w:qFormat/>
    <w:rsid w:val="008D6879"/>
    <w:rPr>
      <w:b/>
      <w:bCs/>
      <w:smallCaps/>
      <w:color w:val="4D1434" w:themeColor="accent1"/>
      <w:spacing w:val="5"/>
      <w:u w:val="single"/>
    </w:rPr>
  </w:style>
  <w:style w:type="character" w:styleId="Titelvanboek">
    <w:name w:val="Book Title"/>
    <w:basedOn w:val="Standaardalinea-lettertype"/>
    <w:uiPriority w:val="33"/>
    <w:qFormat/>
    <w:rsid w:val="008D6879"/>
    <w:rPr>
      <w:b/>
      <w:bCs/>
      <w:smallCaps/>
    </w:rPr>
  </w:style>
  <w:style w:type="paragraph" w:styleId="Kopvaninhoudsopgave">
    <w:name w:val="TOC Heading"/>
    <w:basedOn w:val="Kop1"/>
    <w:next w:val="Standaard"/>
    <w:uiPriority w:val="39"/>
    <w:semiHidden/>
    <w:unhideWhenUsed/>
    <w:qFormat/>
    <w:rsid w:val="008D6879"/>
    <w:pPr>
      <w:outlineLvl w:val="9"/>
    </w:pPr>
  </w:style>
  <w:style w:type="paragraph" w:styleId="Lijstalinea">
    <w:name w:val="List Paragraph"/>
    <w:basedOn w:val="Standaard"/>
    <w:uiPriority w:val="34"/>
    <w:qFormat/>
    <w:rsid w:val="00997CAF"/>
    <w:pPr>
      <w:ind w:left="720"/>
      <w:contextualSpacing/>
    </w:pPr>
  </w:style>
  <w:style w:type="character" w:styleId="Hyperlink">
    <w:name w:val="Hyperlink"/>
    <w:basedOn w:val="Standaardalinea-lettertype"/>
    <w:uiPriority w:val="99"/>
    <w:unhideWhenUsed/>
    <w:rsid w:val="00AA21BE"/>
    <w:rPr>
      <w:color w:val="828282" w:themeColor="hyperlink"/>
      <w:u w:val="single"/>
    </w:rPr>
  </w:style>
  <w:style w:type="character" w:styleId="Onopgelostemelding">
    <w:name w:val="Unresolved Mention"/>
    <w:basedOn w:val="Standaardalinea-lettertype"/>
    <w:uiPriority w:val="99"/>
    <w:semiHidden/>
    <w:unhideWhenUsed/>
    <w:rsid w:val="00AA21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843477">
      <w:bodyDiv w:val="1"/>
      <w:marLeft w:val="0"/>
      <w:marRight w:val="0"/>
      <w:marTop w:val="0"/>
      <w:marBottom w:val="0"/>
      <w:divBdr>
        <w:top w:val="none" w:sz="0" w:space="0" w:color="auto"/>
        <w:left w:val="none" w:sz="0" w:space="0" w:color="auto"/>
        <w:bottom w:val="none" w:sz="0" w:space="0" w:color="auto"/>
        <w:right w:val="none" w:sz="0" w:space="0" w:color="auto"/>
      </w:divBdr>
      <w:divsChild>
        <w:div w:id="932666047">
          <w:marLeft w:val="0"/>
          <w:marRight w:val="0"/>
          <w:marTop w:val="0"/>
          <w:marBottom w:val="0"/>
          <w:divBdr>
            <w:top w:val="none" w:sz="0" w:space="0" w:color="auto"/>
            <w:left w:val="none" w:sz="0" w:space="0" w:color="auto"/>
            <w:bottom w:val="none" w:sz="0" w:space="0" w:color="auto"/>
            <w:right w:val="none" w:sz="0" w:space="0" w:color="auto"/>
          </w:divBdr>
        </w:div>
        <w:div w:id="1700398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s://ngk.nl/nieuws/handreiking-over-dopen/" TargetMode="External" Id="rId6" /><Relationship Type="http://schemas.openxmlformats.org/officeDocument/2006/relationships/customXml" Target="../customXml/item3.xml" Id="rId11" /><Relationship Type="http://schemas.openxmlformats.org/officeDocument/2006/relationships/hyperlink" Target="https://ngk.nl/nieuws/synode-spreekt-woorden-van-verootmoediging/" TargetMode="External" Id="rId5" /><Relationship Type="http://schemas.openxmlformats.org/officeDocument/2006/relationships/customXml" Target="../customXml/item2.xml" Id="rId10" /><Relationship Type="http://schemas.openxmlformats.org/officeDocument/2006/relationships/hyperlink" Target="http://www.ngk.nl" TargetMode="External" Id="rId4" /><Relationship Type="http://schemas.openxmlformats.org/officeDocument/2006/relationships/customXml" Target="../customXml/item1.xml" Id="rId9" /></Relationships>
</file>

<file path=word/theme/theme1.xml><?xml version="1.0" encoding="utf-8"?>
<a:theme xmlns:a="http://schemas.openxmlformats.org/drawingml/2006/main" name="Dividend">
  <a:themeElements>
    <a:clrScheme name="Dividend">
      <a:dk1>
        <a:sysClr val="windowText" lastClr="000000"/>
      </a:dk1>
      <a:lt1>
        <a:sysClr val="window" lastClr="FFFFFF"/>
      </a:lt1>
      <a:dk2>
        <a:srgbClr val="3D3D3D"/>
      </a:dk2>
      <a:lt2>
        <a:srgbClr val="EBEBEB"/>
      </a:lt2>
      <a:accent1>
        <a:srgbClr val="4D1434"/>
      </a:accent1>
      <a:accent2>
        <a:srgbClr val="903163"/>
      </a:accent2>
      <a:accent3>
        <a:srgbClr val="B2324B"/>
      </a:accent3>
      <a:accent4>
        <a:srgbClr val="969FA7"/>
      </a:accent4>
      <a:accent5>
        <a:srgbClr val="66B1CE"/>
      </a:accent5>
      <a:accent6>
        <a:srgbClr val="40619D"/>
      </a:accent6>
      <a:hlink>
        <a:srgbClr val="828282"/>
      </a:hlink>
      <a:folHlink>
        <a:srgbClr val="A5A5A5"/>
      </a:folHlink>
    </a:clrScheme>
    <a:fontScheme name="Dividend">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Dividend" id="{9697A71B-4AB7-4A1A-BD5B-BB2D22835B57}" vid="{C21699FF-00E4-43C8-BBCC-D7E5536C3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9BBAF0CCF3A4483707EC274A8CB11" ma:contentTypeVersion="14" ma:contentTypeDescription="Een nieuw document maken." ma:contentTypeScope="" ma:versionID="95ad98d22c722eb498fa613156a81f36">
  <xsd:schema xmlns:xsd="http://www.w3.org/2001/XMLSchema" xmlns:xs="http://www.w3.org/2001/XMLSchema" xmlns:p="http://schemas.microsoft.com/office/2006/metadata/properties" xmlns:ns2="01fa7ca0-a826-4a96-bcfc-873304de6610" xmlns:ns3="c134bb3d-0002-4ab8-bb86-159eb0531a8c" targetNamespace="http://schemas.microsoft.com/office/2006/metadata/properties" ma:root="true" ma:fieldsID="eeb6ac51dd8c6eb36482c07c580677a2" ns2:_="" ns3:_="">
    <xsd:import namespace="01fa7ca0-a826-4a96-bcfc-873304de6610"/>
    <xsd:import namespace="c134bb3d-0002-4ab8-bb86-159eb0531a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a7ca0-a826-4a96-bcfc-873304de6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f80e22e1-d9d1-4f30-9020-7467d2681cf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34bb3d-0002-4ab8-bb86-159eb0531a8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2ef59fc1-f099-4fae-af83-d3c32e60f3da}" ma:internalName="TaxCatchAll" ma:showField="CatchAllData" ma:web="c134bb3d-0002-4ab8-bb86-159eb0531a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fa7ca0-a826-4a96-bcfc-873304de6610">
      <Terms xmlns="http://schemas.microsoft.com/office/infopath/2007/PartnerControls"/>
    </lcf76f155ced4ddcb4097134ff3c332f>
    <TaxCatchAll xmlns="c134bb3d-0002-4ab8-bb86-159eb0531a8c" xsi:nil="true"/>
  </documentManagement>
</p:properties>
</file>

<file path=customXml/itemProps1.xml><?xml version="1.0" encoding="utf-8"?>
<ds:datastoreItem xmlns:ds="http://schemas.openxmlformats.org/officeDocument/2006/customXml" ds:itemID="{AA915D21-D021-45CA-A164-4D709F007221}"/>
</file>

<file path=customXml/itemProps2.xml><?xml version="1.0" encoding="utf-8"?>
<ds:datastoreItem xmlns:ds="http://schemas.openxmlformats.org/officeDocument/2006/customXml" ds:itemID="{652C0D62-2CFD-48F6-9D26-011F06043079}"/>
</file>

<file path=customXml/itemProps3.xml><?xml version="1.0" encoding="utf-8"?>
<ds:datastoreItem xmlns:ds="http://schemas.openxmlformats.org/officeDocument/2006/customXml" ds:itemID="{0DB9EB06-77B2-4E9B-A878-C4A73AA3B7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Heleen S</dc:creator>
  <keywords/>
  <dc:description/>
  <lastModifiedBy>Heleen Sytsma</lastModifiedBy>
  <revision>175</revision>
  <dcterms:created xsi:type="dcterms:W3CDTF">2024-11-16T09:09:00.0000000Z</dcterms:created>
  <dcterms:modified xsi:type="dcterms:W3CDTF">2024-12-09T10:11:38.0166523Z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0x0101001639BBAF0CCF3A4483707EC274A8CB11</vt:lpwstr>
  </property>
  <property fmtid="{D5CDD505-2E9C-101B-9397-08002B2CF9AE}" pid="3" name="MediaServiceImageTags">
    <vt:lpwstr/>
  </property>
</Properties>
</file>