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8086C" w14:textId="31D945AB" w:rsidR="0094417A" w:rsidRDefault="00D80B80" w:rsidP="00097E23">
      <w:pPr>
        <w:pStyle w:val="Kop1"/>
      </w:pPr>
      <w:proofErr w:type="spellStart"/>
      <w:r>
        <w:t>Belijdende</w:t>
      </w:r>
      <w:proofErr w:type="spellEnd"/>
      <w:r>
        <w:t xml:space="preserve"> </w:t>
      </w:r>
      <w:proofErr w:type="spellStart"/>
      <w:r>
        <w:t>kerk</w:t>
      </w:r>
      <w:proofErr w:type="spellEnd"/>
    </w:p>
    <w:p w14:paraId="50E57722" w14:textId="6EE26526" w:rsidR="006E0B59" w:rsidRDefault="006E0B59" w:rsidP="00097E23">
      <w:pPr>
        <w:pStyle w:val="Kop2"/>
      </w:pPr>
      <w:r>
        <w:t>Verslag 9 december 2023</w:t>
      </w:r>
    </w:p>
    <w:p w14:paraId="43D2F54A" w14:textId="575D35F0" w:rsidR="006E0B59" w:rsidRPr="00BE5274" w:rsidRDefault="00097E23">
      <w:pPr>
        <w:rPr>
          <w:b/>
          <w:bCs/>
        </w:rPr>
      </w:pPr>
      <w:r>
        <w:br/>
      </w:r>
      <w:r w:rsidR="006E0B59" w:rsidRPr="00BE5274">
        <w:rPr>
          <w:b/>
          <w:bCs/>
        </w:rPr>
        <w:t xml:space="preserve">De vergadering van 9 december wordt geopend door ds. Gerrit den Broeder, geestelijk verzorger op vliegbasis </w:t>
      </w:r>
      <w:r w:rsidR="00D80B80">
        <w:rPr>
          <w:b/>
          <w:bCs/>
        </w:rPr>
        <w:t>Woensdrecht</w:t>
      </w:r>
      <w:r w:rsidR="006E0B59" w:rsidRPr="00BE5274">
        <w:rPr>
          <w:b/>
          <w:bCs/>
        </w:rPr>
        <w:t xml:space="preserve">. Hij </w:t>
      </w:r>
      <w:r w:rsidR="00AB2987" w:rsidRPr="00BE5274">
        <w:rPr>
          <w:b/>
          <w:bCs/>
        </w:rPr>
        <w:t xml:space="preserve">verzorgt het liturgisch moment in de vorm van een </w:t>
      </w:r>
      <w:proofErr w:type="spellStart"/>
      <w:r w:rsidR="00AB2987" w:rsidRPr="00BE5274">
        <w:rPr>
          <w:b/>
          <w:bCs/>
        </w:rPr>
        <w:t>soul</w:t>
      </w:r>
      <w:r w:rsidR="00A97389">
        <w:rPr>
          <w:b/>
          <w:bCs/>
        </w:rPr>
        <w:t>time</w:t>
      </w:r>
      <w:proofErr w:type="spellEnd"/>
      <w:r w:rsidR="00AB2987" w:rsidRPr="00BE5274">
        <w:rPr>
          <w:b/>
          <w:bCs/>
        </w:rPr>
        <w:t>-</w:t>
      </w:r>
      <w:r w:rsidR="00D80B80">
        <w:rPr>
          <w:b/>
          <w:bCs/>
        </w:rPr>
        <w:t>bijeenkomst</w:t>
      </w:r>
      <w:r w:rsidR="00AB2987" w:rsidRPr="00BE5274">
        <w:rPr>
          <w:b/>
          <w:bCs/>
        </w:rPr>
        <w:t xml:space="preserve"> zoals hij dat </w:t>
      </w:r>
      <w:r w:rsidR="00515A70" w:rsidRPr="00BE5274">
        <w:rPr>
          <w:b/>
          <w:bCs/>
        </w:rPr>
        <w:t xml:space="preserve">op de vliegbasis of </w:t>
      </w:r>
      <w:r w:rsidR="00B96E92">
        <w:rPr>
          <w:b/>
          <w:bCs/>
        </w:rPr>
        <w:t>tijdens een</w:t>
      </w:r>
      <w:r w:rsidR="00515A70" w:rsidRPr="00BE5274">
        <w:rPr>
          <w:b/>
          <w:bCs/>
        </w:rPr>
        <w:t xml:space="preserve"> </w:t>
      </w:r>
      <w:r w:rsidR="00B96E92">
        <w:rPr>
          <w:b/>
          <w:bCs/>
        </w:rPr>
        <w:t>missie naar het buitenland</w:t>
      </w:r>
      <w:r w:rsidR="00515A70" w:rsidRPr="00BE5274">
        <w:rPr>
          <w:b/>
          <w:bCs/>
        </w:rPr>
        <w:t xml:space="preserve"> doet. </w:t>
      </w:r>
      <w:r w:rsidR="00A97389">
        <w:rPr>
          <w:b/>
          <w:bCs/>
        </w:rPr>
        <w:t xml:space="preserve">Het gaat daarom even anders dan </w:t>
      </w:r>
      <w:r w:rsidR="00A43C0E" w:rsidRPr="00BE5274">
        <w:rPr>
          <w:b/>
          <w:bCs/>
        </w:rPr>
        <w:t>anders</w:t>
      </w:r>
      <w:r w:rsidR="00D33F43">
        <w:rPr>
          <w:b/>
          <w:bCs/>
        </w:rPr>
        <w:t xml:space="preserve"> en dat raakt de aanwezigen. Zij </w:t>
      </w:r>
      <w:r w:rsidR="001C0760">
        <w:rPr>
          <w:b/>
          <w:bCs/>
        </w:rPr>
        <w:t>krijgen gelegenheid om een kaarsje aan te steken voor een geliefde</w:t>
      </w:r>
      <w:r w:rsidR="001C0760">
        <w:rPr>
          <w:b/>
          <w:bCs/>
        </w:rPr>
        <w:t>, en</w:t>
      </w:r>
      <w:r w:rsidR="001C0760">
        <w:rPr>
          <w:b/>
          <w:bCs/>
        </w:rPr>
        <w:t xml:space="preserve"> </w:t>
      </w:r>
      <w:r w:rsidR="00A43C0E" w:rsidRPr="00BE5274">
        <w:rPr>
          <w:b/>
          <w:bCs/>
        </w:rPr>
        <w:t>voor het eerst klinkt op een synode het lied ‘</w:t>
      </w:r>
      <w:proofErr w:type="spellStart"/>
      <w:r w:rsidR="00A43C0E" w:rsidRPr="00BE5274">
        <w:rPr>
          <w:b/>
          <w:bCs/>
        </w:rPr>
        <w:t>All</w:t>
      </w:r>
      <w:proofErr w:type="spellEnd"/>
      <w:r w:rsidR="00A43C0E" w:rsidRPr="00BE5274">
        <w:rPr>
          <w:b/>
          <w:bCs/>
        </w:rPr>
        <w:t xml:space="preserve"> I want </w:t>
      </w:r>
      <w:proofErr w:type="spellStart"/>
      <w:r w:rsidR="00A43C0E" w:rsidRPr="00BE5274">
        <w:rPr>
          <w:b/>
          <w:bCs/>
        </w:rPr>
        <w:t>for</w:t>
      </w:r>
      <w:proofErr w:type="spellEnd"/>
      <w:r w:rsidR="00A43C0E" w:rsidRPr="00BE5274">
        <w:rPr>
          <w:b/>
          <w:bCs/>
        </w:rPr>
        <w:t xml:space="preserve"> Christmas is </w:t>
      </w:r>
      <w:proofErr w:type="spellStart"/>
      <w:r w:rsidR="00A43C0E" w:rsidRPr="00BE5274">
        <w:rPr>
          <w:b/>
          <w:bCs/>
        </w:rPr>
        <w:t>you</w:t>
      </w:r>
      <w:proofErr w:type="spellEnd"/>
      <w:r w:rsidR="00A43C0E" w:rsidRPr="00BE5274">
        <w:rPr>
          <w:b/>
          <w:bCs/>
        </w:rPr>
        <w:t xml:space="preserve">’ van Mariah Carey. </w:t>
      </w:r>
    </w:p>
    <w:p w14:paraId="7E4374A3" w14:textId="0F1FD96A" w:rsidR="00097E23" w:rsidRDefault="00AD6B34">
      <w:r>
        <w:t>De voorzitter van de Commissie geestelijke verzorging</w:t>
      </w:r>
      <w:r w:rsidR="000F76AD">
        <w:t xml:space="preserve"> (CGV)</w:t>
      </w:r>
      <w:r w:rsidR="00097E23">
        <w:t xml:space="preserve">, Kees Smit, licht het rapport van de commissie toe. </w:t>
      </w:r>
      <w:r w:rsidR="00201D5D">
        <w:t>Naar aanleiding van vragen uit de vergadering gaat het over de zielszorg voor de geestelijk verzorger (zou vanuit zijn/haar thuiskerk</w:t>
      </w:r>
      <w:r w:rsidR="00F217E2">
        <w:t xml:space="preserve"> verzorgd moeten worden), </w:t>
      </w:r>
      <w:r w:rsidR="00632808">
        <w:t>over</w:t>
      </w:r>
      <w:r w:rsidR="00F217E2">
        <w:t xml:space="preserve"> de </w:t>
      </w:r>
      <w:r w:rsidR="00632808">
        <w:t>(on)</w:t>
      </w:r>
      <w:r w:rsidR="00F217E2">
        <w:t>bekendheid van het werk van de geestelijk verzorgers in de kerken</w:t>
      </w:r>
      <w:r w:rsidR="00632808">
        <w:t>, over een</w:t>
      </w:r>
      <w:r w:rsidR="0091616B">
        <w:t xml:space="preserve"> bijzondere</w:t>
      </w:r>
      <w:r w:rsidR="00632808">
        <w:t xml:space="preserve"> leerstoel </w:t>
      </w:r>
      <w:r w:rsidR="0091616B">
        <w:t xml:space="preserve">geestelijk verzorging aan de </w:t>
      </w:r>
      <w:proofErr w:type="spellStart"/>
      <w:r w:rsidR="0084779C">
        <w:t>PThU</w:t>
      </w:r>
      <w:proofErr w:type="spellEnd"/>
      <w:r w:rsidR="0084779C">
        <w:t>, over de geestelijk verzorger als kerkelijk werker</w:t>
      </w:r>
      <w:r w:rsidR="0036601E">
        <w:t xml:space="preserve"> en over de relatie met de Commissie relatie overheid</w:t>
      </w:r>
      <w:r w:rsidR="0084779C">
        <w:t>.</w:t>
      </w:r>
      <w:r w:rsidR="000F76AD">
        <w:t xml:space="preserve"> Besluiten </w:t>
      </w:r>
      <w:r w:rsidR="00D33F43">
        <w:t xml:space="preserve">die voortvloeien </w:t>
      </w:r>
      <w:r w:rsidR="000F76AD">
        <w:t xml:space="preserve">uit het rapport van de CGV worden unaniem aangenomen. </w:t>
      </w:r>
    </w:p>
    <w:p w14:paraId="79CCD85C" w14:textId="599049AD" w:rsidR="002D6E17" w:rsidRDefault="00D57C82">
      <w:r>
        <w:rPr>
          <w:b/>
          <w:bCs/>
        </w:rPr>
        <w:t>Commissie b</w:t>
      </w:r>
      <w:r w:rsidR="006F07CC" w:rsidRPr="006F07CC">
        <w:rPr>
          <w:b/>
          <w:bCs/>
        </w:rPr>
        <w:t>elijdende kerk</w:t>
      </w:r>
      <w:r w:rsidR="006F07CC" w:rsidRPr="006F07CC">
        <w:rPr>
          <w:b/>
          <w:bCs/>
        </w:rPr>
        <w:br/>
      </w:r>
      <w:r w:rsidR="003A74AF">
        <w:t>Op deze vergaderdag</w:t>
      </w:r>
      <w:r w:rsidR="006E0B59">
        <w:t xml:space="preserve"> is veel tijd ingeruimd om te spreken </w:t>
      </w:r>
      <w:r w:rsidR="001E7168">
        <w:t xml:space="preserve">en met elkaar van gedachten te wisselen </w:t>
      </w:r>
      <w:r w:rsidR="00FB7680">
        <w:t xml:space="preserve">over </w:t>
      </w:r>
      <w:r w:rsidR="00710F77">
        <w:t>het belijden van de kerk</w:t>
      </w:r>
      <w:r w:rsidR="006F07CC">
        <w:t xml:space="preserve">. De Commissie belijdende kerk is een jaar geleden </w:t>
      </w:r>
      <w:r w:rsidR="005F4D00">
        <w:t>aan het werk gegaan</w:t>
      </w:r>
      <w:r w:rsidR="00CE1975">
        <w:t>. Ze zijn nog</w:t>
      </w:r>
      <w:r w:rsidR="005F4D00">
        <w:t xml:space="preserve"> te kort onderweg </w:t>
      </w:r>
      <w:r w:rsidR="00540F1C">
        <w:t>om al met een afgerond advies of voorstel te komen</w:t>
      </w:r>
      <w:r w:rsidR="00EE589E">
        <w:t>, maar de input van de vergadering is waardevol in de voortgang van het werk</w:t>
      </w:r>
      <w:r w:rsidR="00540F1C">
        <w:t xml:space="preserve">. </w:t>
      </w:r>
      <w:r w:rsidR="00FC408D">
        <w:br/>
      </w:r>
      <w:r w:rsidR="00540F1C">
        <w:t>Er zijn zes jonge adviseurs aanwezig</w:t>
      </w:r>
      <w:r w:rsidR="00395EE8">
        <w:t xml:space="preserve"> die hun inbreng hebben tijdens dit </w:t>
      </w:r>
      <w:r w:rsidR="0014317E">
        <w:t xml:space="preserve">traject en tijdens deze vergadering. </w:t>
      </w:r>
      <w:r w:rsidR="00D50BF5">
        <w:t xml:space="preserve">Mw. </w:t>
      </w:r>
      <w:proofErr w:type="spellStart"/>
      <w:r w:rsidR="00D50BF5">
        <w:t>Avelien</w:t>
      </w:r>
      <w:proofErr w:type="spellEnd"/>
      <w:r w:rsidR="00D50BF5">
        <w:t xml:space="preserve"> Haan leidt namens de commissie </w:t>
      </w:r>
      <w:r w:rsidR="004A46E3">
        <w:t xml:space="preserve">het onderwerp in. </w:t>
      </w:r>
      <w:r w:rsidR="00A638C8">
        <w:t xml:space="preserve">De commissie onderscheidt </w:t>
      </w:r>
      <w:r w:rsidR="00FD6DB4">
        <w:t>in haar werk drie kernen</w:t>
      </w:r>
      <w:r w:rsidR="00834F0E">
        <w:t>: focus op g</w:t>
      </w:r>
      <w:r w:rsidR="00D50BF5">
        <w:t xml:space="preserve">oede </w:t>
      </w:r>
      <w:r w:rsidR="004A46E3">
        <w:t>teksten/</w:t>
      </w:r>
      <w:r w:rsidR="00D50BF5">
        <w:t xml:space="preserve">inhoud, </w:t>
      </w:r>
      <w:r w:rsidR="00FD6DB4">
        <w:t xml:space="preserve">op </w:t>
      </w:r>
      <w:r w:rsidR="00D50BF5">
        <w:t>goede vormen</w:t>
      </w:r>
      <w:r w:rsidR="00834F0E">
        <w:t xml:space="preserve"> en </w:t>
      </w:r>
      <w:r w:rsidR="00FD6DB4">
        <w:t xml:space="preserve">op </w:t>
      </w:r>
      <w:r w:rsidR="00834F0E">
        <w:t>een</w:t>
      </w:r>
      <w:r w:rsidR="00D50BF5">
        <w:t xml:space="preserve"> goed proces</w:t>
      </w:r>
      <w:r w:rsidR="00834F0E">
        <w:t xml:space="preserve">. In </w:t>
      </w:r>
      <w:r w:rsidR="001E7168">
        <w:t xml:space="preserve">groepen wordt </w:t>
      </w:r>
      <w:r w:rsidR="0092105E">
        <w:t xml:space="preserve">allereerst </w:t>
      </w:r>
      <w:r w:rsidR="001E7168">
        <w:t xml:space="preserve">doorgesproken over </w:t>
      </w:r>
      <w:r w:rsidR="0092105E">
        <w:t xml:space="preserve">de inhoud van </w:t>
      </w:r>
      <w:r w:rsidR="00690DB8">
        <w:t>het belijden</w:t>
      </w:r>
      <w:r w:rsidR="001E7168">
        <w:t xml:space="preserve">. </w:t>
      </w:r>
      <w:r w:rsidR="00540F1C">
        <w:t xml:space="preserve"> </w:t>
      </w:r>
    </w:p>
    <w:p w14:paraId="42DDF3E7" w14:textId="3EF17AE8" w:rsidR="005C01BF" w:rsidRDefault="002D6E17">
      <w:r>
        <w:t xml:space="preserve">Bij de </w:t>
      </w:r>
      <w:r w:rsidR="00D110F4">
        <w:t xml:space="preserve">plenaire </w:t>
      </w:r>
      <w:r>
        <w:t xml:space="preserve">terugkoppeling worden de volgende </w:t>
      </w:r>
      <w:r w:rsidR="00A85D0D">
        <w:t>aandachts</w:t>
      </w:r>
      <w:r>
        <w:t xml:space="preserve">punten genoemd: </w:t>
      </w:r>
      <w:r w:rsidR="00A85D0D">
        <w:t>betrek jongeren en luister naar hen</w:t>
      </w:r>
      <w:r>
        <w:t>, houd eventuele nieuwe teksten kort</w:t>
      </w:r>
      <w:r w:rsidR="00F774D5">
        <w:t xml:space="preserve"> en de</w:t>
      </w:r>
      <w:r w:rsidR="00C72826">
        <w:t xml:space="preserve"> focus scherp, het proces zelf is waardevol. Begrippen als verlangen, verlies en verbinding</w:t>
      </w:r>
      <w:r w:rsidR="00F774D5">
        <w:t xml:space="preserve"> spelen een rol</w:t>
      </w:r>
      <w:r w:rsidR="00C72826">
        <w:t xml:space="preserve">. </w:t>
      </w:r>
      <w:r w:rsidR="00F774D5">
        <w:t>Trek samen op met andere kerken</w:t>
      </w:r>
      <w:r w:rsidR="00A85D0D">
        <w:t>, maak het praktisch</w:t>
      </w:r>
      <w:r w:rsidR="00F774D5">
        <w:t>.</w:t>
      </w:r>
      <w:r w:rsidR="00A85D0D">
        <w:t xml:space="preserve"> De </w:t>
      </w:r>
      <w:r w:rsidR="00FD6DB4">
        <w:t xml:space="preserve">oude </w:t>
      </w:r>
      <w:r w:rsidR="00A85D0D">
        <w:t>credo</w:t>
      </w:r>
      <w:r w:rsidR="00D250DD">
        <w:t>’</w:t>
      </w:r>
      <w:r w:rsidR="00A85D0D">
        <w:t>s</w:t>
      </w:r>
      <w:r w:rsidR="00D250DD">
        <w:t xml:space="preserve"> zijn waardevol en verbinden ons met eerdere generaties</w:t>
      </w:r>
      <w:r w:rsidR="00204FD4">
        <w:t xml:space="preserve"> en</w:t>
      </w:r>
      <w:r w:rsidR="00FD6DB4">
        <w:t xml:space="preserve"> met</w:t>
      </w:r>
      <w:r w:rsidR="00204FD4">
        <w:t xml:space="preserve"> andere kerkgenootschappen</w:t>
      </w:r>
      <w:r w:rsidR="00D250DD">
        <w:t xml:space="preserve">. </w:t>
      </w:r>
    </w:p>
    <w:p w14:paraId="1B0A4B48" w14:textId="2928C5CC" w:rsidR="005666F1" w:rsidRDefault="005C01BF" w:rsidP="00336AB7">
      <w:r>
        <w:t xml:space="preserve">Opnieuw gaan de afgevaardigden </w:t>
      </w:r>
      <w:r w:rsidR="00FD6DB4">
        <w:t>groepsgewijs</w:t>
      </w:r>
      <w:r>
        <w:t xml:space="preserve"> in gesprek</w:t>
      </w:r>
      <w:r w:rsidR="00690DB8">
        <w:t xml:space="preserve">, nu over vormen </w:t>
      </w:r>
      <w:r w:rsidR="002D0949">
        <w:t>van belijden</w:t>
      </w:r>
      <w:r w:rsidR="002924FF">
        <w:t xml:space="preserve"> en communicatie, en </w:t>
      </w:r>
      <w:r w:rsidR="002D0949">
        <w:t xml:space="preserve">over het proces om tot </w:t>
      </w:r>
      <w:r w:rsidR="00DA5C97">
        <w:t>hernieuwd belijden te komen.</w:t>
      </w:r>
      <w:r w:rsidR="00BD2A02">
        <w:t xml:space="preserve"> De input uit de groepen w</w:t>
      </w:r>
      <w:r w:rsidR="00B52565">
        <w:t xml:space="preserve">ordt weergegeven op </w:t>
      </w:r>
      <w:r w:rsidR="00336AB7">
        <w:t xml:space="preserve">een aantal </w:t>
      </w:r>
      <w:proofErr w:type="spellStart"/>
      <w:r w:rsidR="00336AB7">
        <w:t>flaps</w:t>
      </w:r>
      <w:proofErr w:type="spellEnd"/>
      <w:r w:rsidR="00CC3B3A">
        <w:t xml:space="preserve">, waar de commissie in een later stadium haar winst mee doet. </w:t>
      </w:r>
      <w:r w:rsidR="00336AB7">
        <w:t xml:space="preserve"> </w:t>
      </w:r>
    </w:p>
    <w:p w14:paraId="598F3AB0" w14:textId="6C7AAED2" w:rsidR="005B29C5" w:rsidRDefault="00422909">
      <w:r>
        <w:t>Na deze inhoudelijke besprekingen komt het commissierapport aan de orde. De commissie vraagt om een vervolgopdracht</w:t>
      </w:r>
      <w:r w:rsidR="00B66891">
        <w:t xml:space="preserve">. De afgevaardigden dringen er in de bespreking vooral op aan om de input van vandaag </w:t>
      </w:r>
      <w:r w:rsidR="00D3576B">
        <w:t>in het vervolgtraject mee</w:t>
      </w:r>
      <w:r w:rsidR="00372946">
        <w:t xml:space="preserve"> te nemen en de vaart die het proces daarmee </w:t>
      </w:r>
      <w:r w:rsidR="004F29A2">
        <w:t>gekregen heeft te benutt</w:t>
      </w:r>
      <w:r w:rsidR="00EF401B">
        <w:t xml:space="preserve">en. </w:t>
      </w:r>
      <w:r w:rsidR="006A169B">
        <w:t>Ook de</w:t>
      </w:r>
      <w:r w:rsidR="00143E23">
        <w:t xml:space="preserve"> aanwezige jongerenadviseur</w:t>
      </w:r>
      <w:r w:rsidR="00580CC2">
        <w:t>s</w:t>
      </w:r>
      <w:r w:rsidR="006A169B">
        <w:t xml:space="preserve"> stellen vragen bij het rapport</w:t>
      </w:r>
      <w:r w:rsidR="00DD7CA8">
        <w:t>.</w:t>
      </w:r>
      <w:r w:rsidR="007A2E75">
        <w:t xml:space="preserve"> Het gesprek wordt gevoerd over wat precies de taak is van de commissie en hoe ze </w:t>
      </w:r>
      <w:r w:rsidR="007A2E75">
        <w:lastRenderedPageBreak/>
        <w:t xml:space="preserve">daarmee </w:t>
      </w:r>
      <w:r w:rsidR="00F1498D">
        <w:t xml:space="preserve">aan de slag kunnen gaan. </w:t>
      </w:r>
      <w:r w:rsidR="0001701B">
        <w:t xml:space="preserve">De besluiten zoals ze vanuit het rapport van de commissie voorliggen worden met algemene stemmen aanvaard. </w:t>
      </w:r>
    </w:p>
    <w:p w14:paraId="3EC81835" w14:textId="1677F4F3" w:rsidR="00082814" w:rsidRDefault="00082814">
      <w:r>
        <w:t xml:space="preserve">Sybren Stelpstra verzorgt het liturgisch moment </w:t>
      </w:r>
      <w:r w:rsidR="00833CCD">
        <w:t xml:space="preserve">bij de sluiting van deze vergaderdag. </w:t>
      </w:r>
    </w:p>
    <w:sectPr w:rsidR="0008281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59"/>
    <w:rsid w:val="0001701B"/>
    <w:rsid w:val="00031652"/>
    <w:rsid w:val="00082814"/>
    <w:rsid w:val="00097E23"/>
    <w:rsid w:val="000F76AD"/>
    <w:rsid w:val="0014317E"/>
    <w:rsid w:val="00143E23"/>
    <w:rsid w:val="001950D4"/>
    <w:rsid w:val="001C0760"/>
    <w:rsid w:val="001E7168"/>
    <w:rsid w:val="00201D5D"/>
    <w:rsid w:val="00204FD4"/>
    <w:rsid w:val="00276EAC"/>
    <w:rsid w:val="00291BD9"/>
    <w:rsid w:val="002924FF"/>
    <w:rsid w:val="0029666F"/>
    <w:rsid w:val="002D0949"/>
    <w:rsid w:val="002D6E17"/>
    <w:rsid w:val="0033419D"/>
    <w:rsid w:val="00336AB7"/>
    <w:rsid w:val="0036601E"/>
    <w:rsid w:val="00372946"/>
    <w:rsid w:val="00395EE8"/>
    <w:rsid w:val="003A4247"/>
    <w:rsid w:val="003A74AF"/>
    <w:rsid w:val="004203C2"/>
    <w:rsid w:val="00422909"/>
    <w:rsid w:val="00473DA0"/>
    <w:rsid w:val="004A46E3"/>
    <w:rsid w:val="004C1672"/>
    <w:rsid w:val="004F29A2"/>
    <w:rsid w:val="00515A70"/>
    <w:rsid w:val="00540F1C"/>
    <w:rsid w:val="005666F1"/>
    <w:rsid w:val="00574675"/>
    <w:rsid w:val="00580CC2"/>
    <w:rsid w:val="00594F0F"/>
    <w:rsid w:val="005B29C5"/>
    <w:rsid w:val="005C01BF"/>
    <w:rsid w:val="005F4D00"/>
    <w:rsid w:val="00632808"/>
    <w:rsid w:val="00663EE1"/>
    <w:rsid w:val="00690DB8"/>
    <w:rsid w:val="006A169B"/>
    <w:rsid w:val="006E0B59"/>
    <w:rsid w:val="006F07CC"/>
    <w:rsid w:val="00710F77"/>
    <w:rsid w:val="00773B53"/>
    <w:rsid w:val="007A054D"/>
    <w:rsid w:val="007A2E75"/>
    <w:rsid w:val="007A5D7D"/>
    <w:rsid w:val="00833CCD"/>
    <w:rsid w:val="00834F0E"/>
    <w:rsid w:val="0084779C"/>
    <w:rsid w:val="008D6879"/>
    <w:rsid w:val="008D6D3C"/>
    <w:rsid w:val="008E79DF"/>
    <w:rsid w:val="0091616B"/>
    <w:rsid w:val="009206FF"/>
    <w:rsid w:val="0092105E"/>
    <w:rsid w:val="0094417A"/>
    <w:rsid w:val="00971DBF"/>
    <w:rsid w:val="00977AEA"/>
    <w:rsid w:val="009B7632"/>
    <w:rsid w:val="00A30515"/>
    <w:rsid w:val="00A43C0E"/>
    <w:rsid w:val="00A638C8"/>
    <w:rsid w:val="00A64BF9"/>
    <w:rsid w:val="00A85D0D"/>
    <w:rsid w:val="00A97389"/>
    <w:rsid w:val="00AB2987"/>
    <w:rsid w:val="00AD6B34"/>
    <w:rsid w:val="00B52565"/>
    <w:rsid w:val="00B53639"/>
    <w:rsid w:val="00B550A7"/>
    <w:rsid w:val="00B66891"/>
    <w:rsid w:val="00B72948"/>
    <w:rsid w:val="00B96E92"/>
    <w:rsid w:val="00BB7C43"/>
    <w:rsid w:val="00BD2A02"/>
    <w:rsid w:val="00BE5274"/>
    <w:rsid w:val="00C72826"/>
    <w:rsid w:val="00CB0B22"/>
    <w:rsid w:val="00CC3B3A"/>
    <w:rsid w:val="00CE1975"/>
    <w:rsid w:val="00D110F4"/>
    <w:rsid w:val="00D250DD"/>
    <w:rsid w:val="00D33F43"/>
    <w:rsid w:val="00D3576B"/>
    <w:rsid w:val="00D50BF5"/>
    <w:rsid w:val="00D57C82"/>
    <w:rsid w:val="00D80B80"/>
    <w:rsid w:val="00D864B4"/>
    <w:rsid w:val="00DA5C97"/>
    <w:rsid w:val="00DD7CA8"/>
    <w:rsid w:val="00DF6A4C"/>
    <w:rsid w:val="00E2261C"/>
    <w:rsid w:val="00E254CF"/>
    <w:rsid w:val="00E71C21"/>
    <w:rsid w:val="00EE2C44"/>
    <w:rsid w:val="00EE589E"/>
    <w:rsid w:val="00EF0EF0"/>
    <w:rsid w:val="00EF401B"/>
    <w:rsid w:val="00F1498D"/>
    <w:rsid w:val="00F217E2"/>
    <w:rsid w:val="00F37C35"/>
    <w:rsid w:val="00F5625A"/>
    <w:rsid w:val="00F774D5"/>
    <w:rsid w:val="00FA47B8"/>
    <w:rsid w:val="00FB7680"/>
    <w:rsid w:val="00FC408D"/>
    <w:rsid w:val="00FD6DB4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8A7E"/>
  <w15:chartTrackingRefBased/>
  <w15:docId w15:val="{19F264AF-3BF5-4F02-9695-768F27E7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6879"/>
    <w:rPr>
      <w:rFonts w:ascii="Tahoma" w:hAnsi="Tahoma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D6879"/>
    <w:pPr>
      <w:keepNext/>
      <w:keepLines/>
      <w:spacing w:before="120" w:after="120" w:line="276" w:lineRule="auto"/>
      <w:outlineLvl w:val="0"/>
    </w:pPr>
    <w:rPr>
      <w:rFonts w:eastAsiaTheme="majorEastAsia" w:cstheme="majorBidi"/>
      <w:bCs/>
      <w:color w:val="390F26" w:themeColor="accent1" w:themeShade="BF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D6879"/>
    <w:pPr>
      <w:keepNext/>
      <w:keepLines/>
      <w:spacing w:before="40" w:after="0" w:line="276" w:lineRule="auto"/>
      <w:outlineLvl w:val="1"/>
    </w:pPr>
    <w:rPr>
      <w:rFonts w:eastAsiaTheme="majorEastAsia" w:cstheme="majorBidi"/>
      <w:color w:val="390F26" w:themeColor="accent1" w:themeShade="BF"/>
      <w:sz w:val="26"/>
      <w:szCs w:val="26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D6879"/>
    <w:pPr>
      <w:keepNext/>
      <w:keepLines/>
      <w:spacing w:before="40" w:after="0" w:line="276" w:lineRule="auto"/>
      <w:outlineLvl w:val="2"/>
    </w:pPr>
    <w:rPr>
      <w:rFonts w:eastAsiaTheme="majorEastAsia" w:cstheme="majorBidi"/>
      <w:color w:val="390F26" w:themeColor="accent1" w:themeShade="BF"/>
      <w:szCs w:val="24"/>
      <w:lang w:val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D6879"/>
    <w:pPr>
      <w:keepNext/>
      <w:keepLines/>
      <w:spacing w:before="40" w:after="0"/>
      <w:outlineLvl w:val="3"/>
    </w:pPr>
    <w:rPr>
      <w:rFonts w:ascii="Calibri Light" w:eastAsiaTheme="majorEastAsia" w:hAnsi="Calibri Light" w:cstheme="majorBidi"/>
      <w:i/>
      <w:iCs/>
      <w:color w:val="388DAE" w:themeColor="accent5" w:themeShade="BF"/>
      <w:sz w:val="25"/>
      <w:szCs w:val="25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68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81831" w:themeColor="accent2" w:themeShade="80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68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0304E" w:themeColor="accent6" w:themeShade="80"/>
      <w:sz w:val="23"/>
      <w:szCs w:val="23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68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60A1A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68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81831" w:themeColor="accent2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68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0304E" w:themeColor="accent6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D6879"/>
    <w:pPr>
      <w:spacing w:after="0" w:line="240" w:lineRule="auto"/>
    </w:pPr>
    <w:rPr>
      <w:rFonts w:ascii="Tahoma" w:hAnsi="Tahoma"/>
    </w:rPr>
  </w:style>
  <w:style w:type="paragraph" w:customStyle="1" w:styleId="Stijl1">
    <w:name w:val="Stijl1"/>
    <w:basedOn w:val="Geenafstand"/>
    <w:autoRedefine/>
    <w:rsid w:val="008D6879"/>
  </w:style>
  <w:style w:type="character" w:customStyle="1" w:styleId="Kop1Char">
    <w:name w:val="Kop 1 Char"/>
    <w:basedOn w:val="Standaardalinea-lettertype"/>
    <w:link w:val="Kop1"/>
    <w:uiPriority w:val="9"/>
    <w:rsid w:val="008D6879"/>
    <w:rPr>
      <w:rFonts w:ascii="Tahoma" w:eastAsiaTheme="majorEastAsia" w:hAnsi="Tahoma" w:cstheme="majorBidi"/>
      <w:bCs/>
      <w:color w:val="390F2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D6879"/>
    <w:rPr>
      <w:rFonts w:ascii="Tahoma" w:eastAsiaTheme="majorEastAsia" w:hAnsi="Tahoma" w:cstheme="majorBidi"/>
      <w:color w:val="390F2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D6879"/>
    <w:rPr>
      <w:rFonts w:ascii="Tahoma" w:eastAsiaTheme="majorEastAsia" w:hAnsi="Tahoma" w:cstheme="majorBidi"/>
      <w:color w:val="390F26" w:themeColor="accent1" w:themeShade="BF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8D6879"/>
    <w:rPr>
      <w:rFonts w:ascii="Calibri Light" w:eastAsiaTheme="majorEastAsia" w:hAnsi="Calibri Light" w:cstheme="majorBidi"/>
      <w:i/>
      <w:iCs/>
      <w:color w:val="388DAE" w:themeColor="accent5" w:themeShade="BF"/>
      <w:sz w:val="25"/>
      <w:szCs w:val="25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6879"/>
    <w:rPr>
      <w:rFonts w:asciiTheme="majorHAnsi" w:eastAsiaTheme="majorEastAsia" w:hAnsiTheme="majorHAnsi" w:cstheme="majorBidi"/>
      <w:i/>
      <w:iCs/>
      <w:color w:val="481831" w:themeColor="accent2" w:themeShade="80"/>
      <w:sz w:val="24"/>
      <w:szCs w:val="24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6879"/>
    <w:rPr>
      <w:rFonts w:asciiTheme="majorHAnsi" w:eastAsiaTheme="majorEastAsia" w:hAnsiTheme="majorHAnsi" w:cstheme="majorBidi"/>
      <w:i/>
      <w:iCs/>
      <w:color w:val="20304E" w:themeColor="accent6" w:themeShade="80"/>
      <w:sz w:val="23"/>
      <w:szCs w:val="23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6879"/>
    <w:rPr>
      <w:rFonts w:asciiTheme="majorHAnsi" w:eastAsiaTheme="majorEastAsia" w:hAnsiTheme="majorHAnsi" w:cstheme="majorBidi"/>
      <w:color w:val="260A1A" w:themeColor="accent1" w:themeShade="8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6879"/>
    <w:rPr>
      <w:rFonts w:asciiTheme="majorHAnsi" w:eastAsiaTheme="majorEastAsia" w:hAnsiTheme="majorHAnsi" w:cstheme="majorBidi"/>
      <w:color w:val="481831" w:themeColor="accent2" w:themeShade="80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6879"/>
    <w:rPr>
      <w:rFonts w:asciiTheme="majorHAnsi" w:eastAsiaTheme="majorEastAsia" w:hAnsiTheme="majorHAnsi" w:cstheme="majorBidi"/>
      <w:color w:val="20304E" w:themeColor="accent6" w:themeShade="80"/>
      <w:lang w:val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D6879"/>
    <w:pPr>
      <w:spacing w:line="240" w:lineRule="auto"/>
    </w:pPr>
    <w:rPr>
      <w:b/>
      <w:bCs/>
      <w:smallCaps/>
      <w:color w:val="4D1434" w:themeColor="accent1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8D68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90F26" w:themeColor="accent1" w:themeShade="BF"/>
      <w:spacing w:val="-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D6879"/>
    <w:rPr>
      <w:rFonts w:asciiTheme="majorHAnsi" w:eastAsiaTheme="majorEastAsia" w:hAnsiTheme="majorHAnsi" w:cstheme="majorBidi"/>
      <w:color w:val="390F26" w:themeColor="accent1" w:themeShade="BF"/>
      <w:spacing w:val="-10"/>
      <w:sz w:val="52"/>
      <w:szCs w:val="52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68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6879"/>
    <w:rPr>
      <w:rFonts w:asciiTheme="majorHAnsi" w:eastAsiaTheme="majorEastAsia" w:hAnsiTheme="majorHAnsi" w:cstheme="majorBidi"/>
      <w:lang w:val="nl-NL"/>
    </w:rPr>
  </w:style>
  <w:style w:type="character" w:styleId="Zwaar">
    <w:name w:val="Strong"/>
    <w:basedOn w:val="Standaardalinea-lettertype"/>
    <w:uiPriority w:val="22"/>
    <w:qFormat/>
    <w:rsid w:val="008D6879"/>
    <w:rPr>
      <w:b/>
      <w:bCs/>
    </w:rPr>
  </w:style>
  <w:style w:type="character" w:styleId="Nadruk">
    <w:name w:val="Emphasis"/>
    <w:basedOn w:val="Standaardalinea-lettertype"/>
    <w:uiPriority w:val="20"/>
    <w:qFormat/>
    <w:rsid w:val="008D6879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8D6879"/>
    <w:pPr>
      <w:spacing w:before="120"/>
      <w:ind w:left="720" w:right="720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8D6879"/>
    <w:rPr>
      <w:rFonts w:ascii="Tahoma" w:hAnsi="Tahoma"/>
      <w:i/>
      <w:iCs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687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D1434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6879"/>
    <w:rPr>
      <w:rFonts w:asciiTheme="majorHAnsi" w:eastAsiaTheme="majorEastAsia" w:hAnsiTheme="majorHAnsi" w:cstheme="majorBidi"/>
      <w:color w:val="4D1434" w:themeColor="accent1"/>
      <w:sz w:val="24"/>
      <w:szCs w:val="24"/>
      <w:lang w:val="nl-NL"/>
    </w:rPr>
  </w:style>
  <w:style w:type="character" w:styleId="Subtielebenadrukking">
    <w:name w:val="Subtle Emphasis"/>
    <w:basedOn w:val="Standaardalinea-lettertype"/>
    <w:uiPriority w:val="19"/>
    <w:qFormat/>
    <w:rsid w:val="008D687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8D6879"/>
    <w:rPr>
      <w:b w:val="0"/>
      <w:bCs w:val="0"/>
      <w:i/>
      <w:iCs/>
      <w:color w:val="4D1434" w:themeColor="accent1"/>
    </w:rPr>
  </w:style>
  <w:style w:type="character" w:styleId="Subtieleverwijzing">
    <w:name w:val="Subtle Reference"/>
    <w:basedOn w:val="Standaardalinea-lettertype"/>
    <w:uiPriority w:val="31"/>
    <w:qFormat/>
    <w:rsid w:val="008D6879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8D6879"/>
    <w:rPr>
      <w:b/>
      <w:bCs/>
      <w:smallCaps/>
      <w:color w:val="4D1434" w:themeColor="accen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8D6879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D687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Heleen S</dc:creator>
  <cp:keywords/>
  <dc:description/>
  <cp:lastModifiedBy>Heleen Sytsma</cp:lastModifiedBy>
  <cp:revision>87</cp:revision>
  <dcterms:created xsi:type="dcterms:W3CDTF">2023-12-09T08:03:00Z</dcterms:created>
  <dcterms:modified xsi:type="dcterms:W3CDTF">2023-12-09T14:32:00Z</dcterms:modified>
</cp:coreProperties>
</file>